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BEA53" w14:textId="77777777" w:rsidR="00BC2053" w:rsidRPr="00BC2053" w:rsidRDefault="00BC2053" w:rsidP="00BC2053">
      <w:pPr>
        <w:jc w:val="center"/>
        <w:rPr>
          <w:rFonts w:ascii="Verdana" w:hAnsi="Verdana"/>
          <w:b/>
          <w:bCs/>
        </w:rPr>
      </w:pPr>
      <w:r w:rsidRPr="00BC2053">
        <w:rPr>
          <w:rFonts w:ascii="Verdana" w:hAnsi="Verdana"/>
          <w:b/>
          <w:bCs/>
        </w:rPr>
        <w:t>JEAN-MICHEL JARRE KÜNDIGT „OXYGENE &amp; BEYOND“ AN –</w:t>
      </w:r>
    </w:p>
    <w:p w14:paraId="13B2E73E" w14:textId="4F7950A3" w:rsidR="008C5A46" w:rsidRDefault="00BC2053" w:rsidP="00BC2053">
      <w:pPr>
        <w:jc w:val="center"/>
        <w:rPr>
          <w:rFonts w:ascii="Verdana" w:hAnsi="Verdana"/>
          <w:b/>
          <w:bCs/>
        </w:rPr>
      </w:pPr>
      <w:r w:rsidRPr="00BC2053">
        <w:rPr>
          <w:rFonts w:ascii="Verdana" w:hAnsi="Verdana"/>
          <w:b/>
          <w:bCs/>
        </w:rPr>
        <w:t>GROSSE JUBILÄUMSTOURNEE MIT EXKLUSIVER SHOW IN BERLIN</w:t>
      </w:r>
    </w:p>
    <w:p w14:paraId="28E349B2" w14:textId="77777777" w:rsidR="00BC2053" w:rsidRPr="00132557" w:rsidRDefault="00BC2053" w:rsidP="00BC2053">
      <w:pPr>
        <w:jc w:val="center"/>
        <w:rPr>
          <w:rFonts w:ascii="Verdana" w:hAnsi="Verdana"/>
          <w:b/>
          <w:bCs/>
        </w:rPr>
      </w:pPr>
    </w:p>
    <w:p w14:paraId="740C4923" w14:textId="79FC8244" w:rsidR="005514C7" w:rsidRPr="00132557" w:rsidRDefault="00C941CC" w:rsidP="008C5A46">
      <w:pPr>
        <w:jc w:val="center"/>
        <w:rPr>
          <w:rFonts w:ascii="Verdana" w:hAnsi="Verdana"/>
          <w:b/>
          <w:bCs/>
        </w:rPr>
      </w:pPr>
      <w:r>
        <w:rPr>
          <w:rFonts w:ascii="Verdana" w:hAnsi="Verdana"/>
          <w:b/>
          <w:bCs/>
        </w:rPr>
        <w:t>02.10</w:t>
      </w:r>
      <w:r w:rsidR="00F7228C" w:rsidRPr="00132557">
        <w:rPr>
          <w:rFonts w:ascii="Verdana" w:hAnsi="Verdana"/>
          <w:b/>
          <w:bCs/>
        </w:rPr>
        <w:t>.</w:t>
      </w:r>
      <w:r w:rsidR="005514C7">
        <w:rPr>
          <w:rFonts w:ascii="Verdana" w:hAnsi="Verdana"/>
          <w:b/>
          <w:bCs/>
        </w:rPr>
        <w:t>202</w:t>
      </w:r>
      <w:r>
        <w:rPr>
          <w:rFonts w:ascii="Verdana" w:hAnsi="Verdana"/>
          <w:b/>
          <w:bCs/>
        </w:rPr>
        <w:t>7</w:t>
      </w:r>
      <w:r w:rsidR="00F7228C" w:rsidRPr="00132557">
        <w:rPr>
          <w:rFonts w:ascii="Verdana" w:hAnsi="Verdana"/>
          <w:b/>
          <w:bCs/>
        </w:rPr>
        <w:t xml:space="preserve"> Berlin | UBER Arena </w:t>
      </w:r>
    </w:p>
    <w:p w14:paraId="22450F65" w14:textId="77777777" w:rsidR="0075689F" w:rsidRPr="00C23F7B" w:rsidRDefault="0075689F" w:rsidP="00E247DF">
      <w:pPr>
        <w:jc w:val="center"/>
        <w:rPr>
          <w:rFonts w:ascii="Verdana" w:hAnsi="Verdana"/>
          <w:b/>
          <w:bCs/>
          <w:sz w:val="18"/>
          <w:szCs w:val="18"/>
        </w:rPr>
      </w:pPr>
    </w:p>
    <w:p w14:paraId="09D98EDD" w14:textId="560D9F8E" w:rsidR="00977A9D" w:rsidRPr="009A1D04" w:rsidRDefault="00C941CC" w:rsidP="00E247DF">
      <w:pPr>
        <w:jc w:val="center"/>
        <w:rPr>
          <w:rFonts w:ascii="Verdana" w:hAnsi="Verdana"/>
          <w:b/>
          <w:bCs/>
          <w:sz w:val="20"/>
          <w:szCs w:val="20"/>
        </w:rPr>
      </w:pPr>
      <w:r w:rsidRPr="009A1D04">
        <w:rPr>
          <w:rFonts w:ascii="Verdana" w:hAnsi="Verdana"/>
          <w:b/>
          <w:bCs/>
          <w:sz w:val="20"/>
          <w:szCs w:val="20"/>
        </w:rPr>
        <w:t xml:space="preserve">Der </w:t>
      </w:r>
      <w:r w:rsidR="009C7773" w:rsidRPr="009A1D04">
        <w:rPr>
          <w:rFonts w:ascii="Verdana" w:hAnsi="Verdana"/>
          <w:b/>
          <w:bCs/>
          <w:sz w:val="20"/>
          <w:szCs w:val="20"/>
        </w:rPr>
        <w:t>Vorve</w:t>
      </w:r>
      <w:r w:rsidR="00F7228C" w:rsidRPr="009A1D04">
        <w:rPr>
          <w:rFonts w:ascii="Verdana" w:hAnsi="Verdana"/>
          <w:b/>
          <w:bCs/>
          <w:sz w:val="20"/>
          <w:szCs w:val="20"/>
        </w:rPr>
        <w:t>rkauf</w:t>
      </w:r>
      <w:r w:rsidR="009C7773" w:rsidRPr="009A1D04">
        <w:rPr>
          <w:rFonts w:ascii="Verdana" w:hAnsi="Verdana"/>
          <w:b/>
          <w:bCs/>
          <w:sz w:val="20"/>
          <w:szCs w:val="20"/>
        </w:rPr>
        <w:t xml:space="preserve"> startet am </w:t>
      </w:r>
      <w:r w:rsidR="005514C7" w:rsidRPr="009A1D04">
        <w:rPr>
          <w:rFonts w:ascii="Verdana" w:hAnsi="Verdana"/>
          <w:b/>
          <w:bCs/>
          <w:sz w:val="20"/>
          <w:szCs w:val="20"/>
        </w:rPr>
        <w:t>2</w:t>
      </w:r>
      <w:r w:rsidRPr="009A1D04">
        <w:rPr>
          <w:rFonts w:ascii="Verdana" w:hAnsi="Verdana"/>
          <w:b/>
          <w:bCs/>
          <w:sz w:val="20"/>
          <w:szCs w:val="20"/>
        </w:rPr>
        <w:t>3</w:t>
      </w:r>
      <w:r w:rsidR="009C7773" w:rsidRPr="009A1D04">
        <w:rPr>
          <w:rFonts w:ascii="Verdana" w:hAnsi="Verdana"/>
          <w:b/>
          <w:bCs/>
          <w:sz w:val="20"/>
          <w:szCs w:val="20"/>
        </w:rPr>
        <w:t xml:space="preserve">. </w:t>
      </w:r>
      <w:r w:rsidRPr="009A1D04">
        <w:rPr>
          <w:rFonts w:ascii="Verdana" w:hAnsi="Verdana"/>
          <w:b/>
          <w:bCs/>
          <w:sz w:val="20"/>
          <w:szCs w:val="20"/>
        </w:rPr>
        <w:t xml:space="preserve">Oktober </w:t>
      </w:r>
      <w:r w:rsidR="009C7773" w:rsidRPr="009A1D04">
        <w:rPr>
          <w:rFonts w:ascii="Verdana" w:hAnsi="Verdana"/>
          <w:b/>
          <w:bCs/>
          <w:sz w:val="20"/>
          <w:szCs w:val="20"/>
        </w:rPr>
        <w:t>202</w:t>
      </w:r>
      <w:r w:rsidRPr="009A1D04">
        <w:rPr>
          <w:rFonts w:ascii="Verdana" w:hAnsi="Verdana"/>
          <w:b/>
          <w:bCs/>
          <w:sz w:val="20"/>
          <w:szCs w:val="20"/>
        </w:rPr>
        <w:t>6</w:t>
      </w:r>
      <w:r w:rsidR="009C7773" w:rsidRPr="009A1D04">
        <w:rPr>
          <w:rFonts w:ascii="Verdana" w:hAnsi="Verdana"/>
          <w:b/>
          <w:bCs/>
          <w:sz w:val="20"/>
          <w:szCs w:val="20"/>
        </w:rPr>
        <w:t xml:space="preserve"> auf </w:t>
      </w:r>
      <w:bookmarkStart w:id="0" w:name="_Hlk179987290"/>
      <w:r w:rsidR="00F7228C" w:rsidRPr="009A1D04">
        <w:rPr>
          <w:rFonts w:ascii="Verdana" w:hAnsi="Verdana"/>
          <w:b/>
          <w:bCs/>
          <w:sz w:val="20"/>
          <w:szCs w:val="20"/>
        </w:rPr>
        <w:fldChar w:fldCharType="begin"/>
      </w:r>
      <w:r w:rsidR="00F7228C" w:rsidRPr="009A1D04">
        <w:rPr>
          <w:rFonts w:ascii="Verdana" w:hAnsi="Verdana"/>
          <w:b/>
          <w:bCs/>
          <w:sz w:val="20"/>
          <w:szCs w:val="20"/>
        </w:rPr>
        <w:instrText>HYPERLINK "http://www.reservix.de"</w:instrText>
      </w:r>
      <w:r w:rsidR="00F7228C" w:rsidRPr="009A1D04">
        <w:rPr>
          <w:rFonts w:ascii="Verdana" w:hAnsi="Verdana"/>
          <w:b/>
          <w:bCs/>
          <w:sz w:val="20"/>
          <w:szCs w:val="20"/>
        </w:rPr>
      </w:r>
      <w:r w:rsidR="00F7228C" w:rsidRPr="009A1D04">
        <w:rPr>
          <w:rFonts w:ascii="Verdana" w:hAnsi="Verdana"/>
          <w:b/>
          <w:bCs/>
          <w:sz w:val="20"/>
          <w:szCs w:val="20"/>
        </w:rPr>
        <w:fldChar w:fldCharType="separate"/>
      </w:r>
      <w:r w:rsidR="00F7228C" w:rsidRPr="009A1D04">
        <w:rPr>
          <w:rStyle w:val="Hyperlink"/>
          <w:rFonts w:ascii="Verdana" w:hAnsi="Verdana"/>
          <w:b/>
          <w:bCs/>
          <w:sz w:val="20"/>
          <w:szCs w:val="20"/>
        </w:rPr>
        <w:t>www.reservix.de</w:t>
      </w:r>
      <w:r w:rsidR="00F7228C" w:rsidRPr="009A1D04">
        <w:rPr>
          <w:rFonts w:ascii="Verdana" w:hAnsi="Verdana"/>
          <w:b/>
          <w:bCs/>
          <w:sz w:val="20"/>
          <w:szCs w:val="20"/>
        </w:rPr>
        <w:fldChar w:fldCharType="end"/>
      </w:r>
      <w:r w:rsidR="00F7228C" w:rsidRPr="009A1D04">
        <w:rPr>
          <w:rFonts w:ascii="Verdana" w:hAnsi="Verdana"/>
          <w:b/>
          <w:bCs/>
          <w:sz w:val="20"/>
          <w:szCs w:val="20"/>
        </w:rPr>
        <w:t xml:space="preserve"> </w:t>
      </w:r>
      <w:bookmarkEnd w:id="0"/>
    </w:p>
    <w:p w14:paraId="61BE08D5" w14:textId="33D1B342" w:rsidR="0020447F" w:rsidRPr="009A1D04" w:rsidRDefault="00C941CC" w:rsidP="00BC2053">
      <w:pPr>
        <w:jc w:val="center"/>
        <w:rPr>
          <w:rFonts w:ascii="Verdana" w:hAnsi="Verdana"/>
          <w:b/>
          <w:bCs/>
          <w:sz w:val="20"/>
          <w:szCs w:val="20"/>
        </w:rPr>
      </w:pPr>
      <w:r w:rsidRPr="009A1D04">
        <w:rPr>
          <w:rFonts w:ascii="Verdana" w:hAnsi="Verdana"/>
          <w:b/>
          <w:bCs/>
          <w:sz w:val="20"/>
          <w:szCs w:val="20"/>
        </w:rPr>
        <w:t>und über die bekannten Plattformen und Vorverkaufsstellen</w:t>
      </w:r>
      <w:r w:rsidR="009A1D04" w:rsidRPr="009A1D04">
        <w:rPr>
          <w:rFonts w:ascii="Verdana" w:hAnsi="Verdana"/>
          <w:b/>
          <w:bCs/>
          <w:sz w:val="20"/>
          <w:szCs w:val="20"/>
        </w:rPr>
        <w:t>,</w:t>
      </w:r>
    </w:p>
    <w:p w14:paraId="5CF39E02" w14:textId="2D5374C9" w:rsidR="009A1D04" w:rsidRPr="009A1D04" w:rsidRDefault="009A1D04" w:rsidP="00BC2053">
      <w:pPr>
        <w:jc w:val="center"/>
        <w:rPr>
          <w:rStyle w:val="Hyperlink"/>
          <w:rFonts w:ascii="Verdana" w:hAnsi="Verdana"/>
          <w:b/>
          <w:bCs/>
          <w:color w:val="auto"/>
          <w:sz w:val="20"/>
          <w:szCs w:val="20"/>
          <w:u w:val="none"/>
        </w:rPr>
      </w:pPr>
      <w:r w:rsidRPr="009A1D04">
        <w:rPr>
          <w:rFonts w:ascii="Verdana" w:hAnsi="Verdana"/>
          <w:b/>
          <w:bCs/>
          <w:sz w:val="20"/>
          <w:szCs w:val="20"/>
        </w:rPr>
        <w:t xml:space="preserve">bereits am 22. Oktober gibt es einen Artist Pre-Sale, Fans können sich unter </w:t>
      </w:r>
      <w:hyperlink r:id="rId6" w:history="1">
        <w:r w:rsidRPr="009A1D04">
          <w:rPr>
            <w:rStyle w:val="Hyperlink"/>
            <w:rFonts w:ascii="Verdana" w:hAnsi="Verdana"/>
            <w:b/>
            <w:bCs/>
            <w:sz w:val="20"/>
            <w:szCs w:val="20"/>
          </w:rPr>
          <w:t>https://jeanmicheljarre.lnk.to/signup</w:t>
        </w:r>
      </w:hyperlink>
      <w:r w:rsidRPr="009A1D04">
        <w:rPr>
          <w:rFonts w:ascii="Verdana" w:hAnsi="Verdana"/>
          <w:b/>
          <w:bCs/>
          <w:sz w:val="20"/>
          <w:szCs w:val="20"/>
        </w:rPr>
        <w:t xml:space="preserve"> für den Vorverkauf registrieren</w:t>
      </w:r>
    </w:p>
    <w:p w14:paraId="688B496E" w14:textId="28A1D6BC" w:rsidR="0075689F" w:rsidRPr="00132557" w:rsidRDefault="0075689F" w:rsidP="002F4B7E">
      <w:pPr>
        <w:spacing w:line="276" w:lineRule="auto"/>
        <w:jc w:val="both"/>
        <w:rPr>
          <w:rFonts w:ascii="Verdana" w:hAnsi="Verdana"/>
          <w:b/>
          <w:bCs/>
          <w:sz w:val="20"/>
          <w:szCs w:val="20"/>
        </w:rPr>
      </w:pPr>
    </w:p>
    <w:p w14:paraId="18010CA9" w14:textId="77777777" w:rsidR="008C5A46" w:rsidRDefault="00D3251F" w:rsidP="008C5A46">
      <w:pPr>
        <w:jc w:val="both"/>
        <w:rPr>
          <w:rFonts w:ascii="Verdana" w:hAnsi="Verdana"/>
          <w:sz w:val="20"/>
          <w:szCs w:val="20"/>
        </w:rPr>
      </w:pPr>
      <w:r w:rsidRPr="00132557">
        <w:rPr>
          <w:rFonts w:ascii="Verdana" w:hAnsi="Verdana"/>
          <w:sz w:val="20"/>
          <w:szCs w:val="20"/>
        </w:rPr>
        <w:t xml:space="preserve">Berlin, </w:t>
      </w:r>
      <w:r w:rsidR="00C941CC">
        <w:rPr>
          <w:rFonts w:ascii="Verdana" w:hAnsi="Verdana"/>
          <w:sz w:val="20"/>
          <w:szCs w:val="20"/>
        </w:rPr>
        <w:t>21</w:t>
      </w:r>
      <w:r w:rsidR="00A966E9">
        <w:rPr>
          <w:rFonts w:ascii="Verdana" w:hAnsi="Verdana"/>
          <w:sz w:val="20"/>
          <w:szCs w:val="20"/>
        </w:rPr>
        <w:t>.</w:t>
      </w:r>
      <w:r w:rsidR="009C42F8" w:rsidRPr="00132557">
        <w:rPr>
          <w:rFonts w:ascii="Verdana" w:hAnsi="Verdana"/>
          <w:sz w:val="20"/>
          <w:szCs w:val="20"/>
        </w:rPr>
        <w:t xml:space="preserve"> </w:t>
      </w:r>
      <w:r w:rsidR="00C941CC">
        <w:rPr>
          <w:rFonts w:ascii="Verdana" w:hAnsi="Verdana"/>
          <w:sz w:val="20"/>
          <w:szCs w:val="20"/>
        </w:rPr>
        <w:t>Okto</w:t>
      </w:r>
      <w:r w:rsidR="009C42F8" w:rsidRPr="00132557">
        <w:rPr>
          <w:rFonts w:ascii="Verdana" w:hAnsi="Verdana"/>
          <w:sz w:val="20"/>
          <w:szCs w:val="20"/>
        </w:rPr>
        <w:t>ber</w:t>
      </w:r>
      <w:r w:rsidR="000F0265" w:rsidRPr="00132557">
        <w:rPr>
          <w:rFonts w:ascii="Verdana" w:hAnsi="Verdana"/>
          <w:sz w:val="20"/>
          <w:szCs w:val="20"/>
        </w:rPr>
        <w:t xml:space="preserve"> 202</w:t>
      </w:r>
      <w:r w:rsidR="00C941CC">
        <w:rPr>
          <w:rFonts w:ascii="Verdana" w:hAnsi="Verdana"/>
          <w:sz w:val="20"/>
          <w:szCs w:val="20"/>
        </w:rPr>
        <w:t>6</w:t>
      </w:r>
      <w:r w:rsidR="00FF6C07" w:rsidRPr="00132557">
        <w:rPr>
          <w:rFonts w:ascii="Verdana" w:hAnsi="Verdana"/>
          <w:sz w:val="20"/>
          <w:szCs w:val="20"/>
        </w:rPr>
        <w:t>.</w:t>
      </w:r>
    </w:p>
    <w:p w14:paraId="2E65FB23" w14:textId="77777777" w:rsidR="008C5A46" w:rsidRDefault="008C5A46" w:rsidP="008C5A46">
      <w:pPr>
        <w:jc w:val="both"/>
        <w:rPr>
          <w:rFonts w:ascii="Verdana" w:hAnsi="Verdana"/>
          <w:sz w:val="20"/>
          <w:szCs w:val="20"/>
        </w:rPr>
      </w:pPr>
    </w:p>
    <w:p w14:paraId="18DA7F47" w14:textId="7B4F5B14" w:rsidR="008C5A46" w:rsidRPr="008C5A46" w:rsidRDefault="008C5A46" w:rsidP="008C5A46">
      <w:pPr>
        <w:jc w:val="both"/>
        <w:rPr>
          <w:rFonts w:ascii="Verdana" w:hAnsi="Verdana"/>
          <w:sz w:val="20"/>
          <w:szCs w:val="20"/>
        </w:rPr>
      </w:pPr>
      <w:r w:rsidRPr="008C5A46">
        <w:rPr>
          <w:rFonts w:ascii="Verdana" w:hAnsi="Verdana"/>
          <w:sz w:val="20"/>
          <w:szCs w:val="20"/>
        </w:rPr>
        <w:t>Jean-Michel Jarre kündigt heute mit „OXYGENE &amp; BEYOND“ eine große internationale Tournee an, die im Herbst 2027 in Europa startet. Im Mittelpunkt stehen das 50-jährige Jubiläum seines wegweisenden Albums „Oxygene“ sowie neue Musik aus einem für das Frühjahr 2027 geplanten Album.</w:t>
      </w:r>
    </w:p>
    <w:p w14:paraId="115193AC" w14:textId="77777777" w:rsidR="008C5A46" w:rsidRPr="008C5A46" w:rsidRDefault="008C5A46" w:rsidP="008C5A46">
      <w:pPr>
        <w:jc w:val="both"/>
        <w:rPr>
          <w:rFonts w:ascii="Verdana" w:hAnsi="Verdana"/>
          <w:sz w:val="20"/>
          <w:szCs w:val="20"/>
        </w:rPr>
      </w:pPr>
    </w:p>
    <w:p w14:paraId="019AEEE7" w14:textId="77777777" w:rsidR="008C5A46" w:rsidRPr="008C5A46" w:rsidRDefault="008C5A46" w:rsidP="008C5A46">
      <w:pPr>
        <w:jc w:val="both"/>
        <w:rPr>
          <w:rFonts w:ascii="Verdana" w:hAnsi="Verdana"/>
          <w:sz w:val="20"/>
          <w:szCs w:val="20"/>
        </w:rPr>
      </w:pPr>
      <w:r w:rsidRPr="008C5A46">
        <w:rPr>
          <w:rFonts w:ascii="Verdana" w:hAnsi="Verdana"/>
          <w:sz w:val="20"/>
          <w:szCs w:val="20"/>
        </w:rPr>
        <w:t>„OXYGENE &amp; BEYOND“ verspricht eine faszinierende Reise durch Jarres unverwechselbare Klangwelten – eine Expedition durch Raum und Zeit, die zugleich den Aufbruch in eine neue Ära kreativer Revolution markiert.</w:t>
      </w:r>
    </w:p>
    <w:p w14:paraId="2FCBB6FC" w14:textId="77777777" w:rsidR="008C5A46" w:rsidRPr="008C5A46" w:rsidRDefault="008C5A46" w:rsidP="008C5A46">
      <w:pPr>
        <w:jc w:val="both"/>
        <w:rPr>
          <w:rFonts w:ascii="Verdana" w:hAnsi="Verdana"/>
          <w:sz w:val="20"/>
          <w:szCs w:val="20"/>
        </w:rPr>
      </w:pPr>
    </w:p>
    <w:p w14:paraId="3537BBB0" w14:textId="77777777" w:rsidR="008C5A46" w:rsidRPr="008C5A46" w:rsidRDefault="008C5A46" w:rsidP="008C5A46">
      <w:pPr>
        <w:jc w:val="both"/>
        <w:rPr>
          <w:rFonts w:ascii="Verdana" w:hAnsi="Verdana"/>
          <w:sz w:val="20"/>
          <w:szCs w:val="20"/>
        </w:rPr>
      </w:pPr>
      <w:r w:rsidRPr="008C5A46">
        <w:rPr>
          <w:rFonts w:ascii="Verdana" w:hAnsi="Verdana"/>
          <w:sz w:val="20"/>
          <w:szCs w:val="20"/>
        </w:rPr>
        <w:t>Der europäische Tourneeauftakt führt Jarre in zahlreiche Städte, darunter London mit einem Konzert in der O2 Arena und Manchester mit einem Auftritt in der Co-</w:t>
      </w:r>
      <w:proofErr w:type="spellStart"/>
      <w:r w:rsidRPr="008C5A46">
        <w:rPr>
          <w:rFonts w:ascii="Verdana" w:hAnsi="Verdana"/>
          <w:sz w:val="20"/>
          <w:szCs w:val="20"/>
        </w:rPr>
        <w:t>op</w:t>
      </w:r>
      <w:proofErr w:type="spellEnd"/>
      <w:r w:rsidRPr="008C5A46">
        <w:rPr>
          <w:rFonts w:ascii="Verdana" w:hAnsi="Verdana"/>
          <w:sz w:val="20"/>
          <w:szCs w:val="20"/>
        </w:rPr>
        <w:t xml:space="preserve"> Live Arena. Weitere Stationen sind Katowice, </w:t>
      </w:r>
      <w:proofErr w:type="spellStart"/>
      <w:r w:rsidRPr="008C5A46">
        <w:rPr>
          <w:rFonts w:ascii="Verdana" w:hAnsi="Verdana"/>
          <w:sz w:val="20"/>
          <w:szCs w:val="20"/>
        </w:rPr>
        <w:t>Łódź</w:t>
      </w:r>
      <w:proofErr w:type="spellEnd"/>
      <w:r w:rsidRPr="008C5A46">
        <w:rPr>
          <w:rFonts w:ascii="Verdana" w:hAnsi="Verdana"/>
          <w:sz w:val="20"/>
          <w:szCs w:val="20"/>
        </w:rPr>
        <w:t>, Danzig, Cluj, Budapest, Berlin, Prag, Brüssel und Barcelona. Darüber hinaus stehen mehrere Konzerte in Amsterdam und Paris auf dem Programm. Bis ins Jahr 2028 wird „OXYGENE &amp; BEYOND“ weltweit fortgesetzt.</w:t>
      </w:r>
    </w:p>
    <w:p w14:paraId="3628219F" w14:textId="77777777" w:rsidR="008C5A46" w:rsidRPr="008C5A46" w:rsidRDefault="008C5A46" w:rsidP="008C5A46">
      <w:pPr>
        <w:jc w:val="both"/>
        <w:rPr>
          <w:rFonts w:ascii="Verdana" w:hAnsi="Verdana"/>
          <w:sz w:val="20"/>
          <w:szCs w:val="20"/>
        </w:rPr>
      </w:pPr>
    </w:p>
    <w:p w14:paraId="3C9EA851" w14:textId="77777777" w:rsidR="008C5A46" w:rsidRPr="008C5A46" w:rsidRDefault="008C5A46" w:rsidP="008C5A46">
      <w:pPr>
        <w:jc w:val="both"/>
        <w:rPr>
          <w:rFonts w:ascii="Verdana" w:hAnsi="Verdana"/>
          <w:sz w:val="20"/>
          <w:szCs w:val="20"/>
        </w:rPr>
      </w:pPr>
      <w:r w:rsidRPr="008C5A46">
        <w:rPr>
          <w:rFonts w:ascii="Verdana" w:hAnsi="Verdana"/>
          <w:sz w:val="20"/>
          <w:szCs w:val="20"/>
        </w:rPr>
        <w:t>Jean-Michel Jarre erklärt: „Diese Tour ist sowohl eine Hommage an den Ort, an dem alles begann, als auch eine Einladung, sich vorzustellen, was als Nächstes kommt. Das Abenteuer geht weiter.“</w:t>
      </w:r>
    </w:p>
    <w:p w14:paraId="2DABFB9A" w14:textId="77777777" w:rsidR="008C5A46" w:rsidRPr="008C5A46" w:rsidRDefault="008C5A46" w:rsidP="008C5A46">
      <w:pPr>
        <w:jc w:val="both"/>
        <w:rPr>
          <w:rFonts w:ascii="Verdana" w:hAnsi="Verdana"/>
          <w:sz w:val="20"/>
          <w:szCs w:val="20"/>
        </w:rPr>
      </w:pPr>
    </w:p>
    <w:p w14:paraId="39E0040F" w14:textId="77777777" w:rsidR="008C5A46" w:rsidRPr="008C5A46" w:rsidRDefault="008C5A46" w:rsidP="008C5A46">
      <w:pPr>
        <w:jc w:val="both"/>
        <w:rPr>
          <w:rFonts w:ascii="Verdana" w:hAnsi="Verdana"/>
          <w:sz w:val="20"/>
          <w:szCs w:val="20"/>
        </w:rPr>
      </w:pPr>
      <w:r w:rsidRPr="008C5A46">
        <w:rPr>
          <w:rFonts w:ascii="Verdana" w:hAnsi="Verdana"/>
          <w:sz w:val="20"/>
          <w:szCs w:val="20"/>
        </w:rPr>
        <w:t xml:space="preserve">Die Tourneeankündigung erfolgt im Rahmen des Amsterdam Dance Event (ADE), dessen 30. Jubiläumsausgabe Jarre heute Abend als Ehrengast mit dem ausverkauften immersiven Konzert „Oxygene &amp; </w:t>
      </w:r>
      <w:proofErr w:type="spellStart"/>
      <w:r w:rsidRPr="008C5A46">
        <w:rPr>
          <w:rFonts w:ascii="Verdana" w:hAnsi="Verdana"/>
          <w:sz w:val="20"/>
          <w:szCs w:val="20"/>
        </w:rPr>
        <w:t>Beyond</w:t>
      </w:r>
      <w:proofErr w:type="spellEnd"/>
      <w:r w:rsidRPr="008C5A46">
        <w:rPr>
          <w:rFonts w:ascii="Verdana" w:hAnsi="Verdana"/>
          <w:sz w:val="20"/>
          <w:szCs w:val="20"/>
        </w:rPr>
        <w:t xml:space="preserve">: A Sonic Journey </w:t>
      </w:r>
      <w:proofErr w:type="spellStart"/>
      <w:r w:rsidRPr="008C5A46">
        <w:rPr>
          <w:rFonts w:ascii="Verdana" w:hAnsi="Verdana"/>
          <w:sz w:val="20"/>
          <w:szCs w:val="20"/>
        </w:rPr>
        <w:t>Celebrating</w:t>
      </w:r>
      <w:proofErr w:type="spellEnd"/>
      <w:r w:rsidRPr="008C5A46">
        <w:rPr>
          <w:rFonts w:ascii="Verdana" w:hAnsi="Verdana"/>
          <w:sz w:val="20"/>
          <w:szCs w:val="20"/>
        </w:rPr>
        <w:t xml:space="preserve"> 30 Years of ADE“ im AFAS Live eröffnet. Die von MOJO und Insomniac präsentierte Performance spannt einen Bogen über Jarres gesamte Karriere und verbindet seine Musik mit immersiven Klangerlebnissen und eigens für das ADE konzipierten Momenten.</w:t>
      </w:r>
    </w:p>
    <w:p w14:paraId="6208875E" w14:textId="77777777" w:rsidR="008C5A46" w:rsidRPr="008C5A46" w:rsidRDefault="008C5A46" w:rsidP="008C5A46">
      <w:pPr>
        <w:jc w:val="both"/>
        <w:rPr>
          <w:rFonts w:ascii="Verdana" w:hAnsi="Verdana"/>
          <w:sz w:val="20"/>
          <w:szCs w:val="20"/>
        </w:rPr>
      </w:pPr>
    </w:p>
    <w:p w14:paraId="7C3E0BC5" w14:textId="77777777" w:rsidR="008C5A46" w:rsidRPr="008C5A46" w:rsidRDefault="008C5A46" w:rsidP="008C5A46">
      <w:pPr>
        <w:jc w:val="both"/>
        <w:rPr>
          <w:rFonts w:ascii="Verdana" w:hAnsi="Verdana"/>
          <w:sz w:val="20"/>
          <w:szCs w:val="20"/>
        </w:rPr>
      </w:pPr>
      <w:r w:rsidRPr="008C5A46">
        <w:rPr>
          <w:rFonts w:ascii="Verdana" w:hAnsi="Verdana"/>
          <w:sz w:val="20"/>
          <w:szCs w:val="20"/>
        </w:rPr>
        <w:t>Darüber hinaus gestaltet Jarre drei exklusive Podiumsdiskussionen im Rahmen von ADE Pro. Im Fokus stehen das Zusammenspiel von Musik, Maschinen und Kreativität sowie die Rolle künstlicher Intelligenz und jener Technologien, die die Zukunft der Musik prägen werden.</w:t>
      </w:r>
    </w:p>
    <w:p w14:paraId="7356709C" w14:textId="77777777" w:rsidR="008C5A46" w:rsidRPr="008C5A46" w:rsidRDefault="008C5A46" w:rsidP="008C5A46">
      <w:pPr>
        <w:jc w:val="both"/>
        <w:rPr>
          <w:rFonts w:ascii="Verdana" w:hAnsi="Verdana"/>
          <w:sz w:val="20"/>
          <w:szCs w:val="20"/>
        </w:rPr>
      </w:pPr>
    </w:p>
    <w:p w14:paraId="562B0E2D" w14:textId="77777777" w:rsidR="008C5A46" w:rsidRPr="008C5A46" w:rsidRDefault="008C5A46" w:rsidP="008C5A46">
      <w:pPr>
        <w:jc w:val="both"/>
        <w:rPr>
          <w:rFonts w:ascii="Verdana" w:hAnsi="Verdana"/>
          <w:sz w:val="20"/>
          <w:szCs w:val="20"/>
        </w:rPr>
      </w:pPr>
      <w:r w:rsidRPr="008C5A46">
        <w:rPr>
          <w:rFonts w:ascii="Verdana" w:hAnsi="Verdana"/>
          <w:sz w:val="20"/>
          <w:szCs w:val="20"/>
        </w:rPr>
        <w:t>Mit „OXYGENE &amp; BEYOND“ setzt Jarre ein besonderes Jubiläumsjahr für jenes Album fort, das maßgeblich dazu beitrug, elektronische Musik einem weltweiten Publikum zugänglich zu machen. Am 20. November erscheint bei BMG eine Jubiläumsausgabe zum 50-jährigen Bestehen von „Oxygene“. Sie umfasst neben einem neuen Stereo-Remaster aus dem Jahr 2026 auch immersive Dolby-Atmos- und 5.1-Mischungen sowie zusätzliches Bonusmaterial.</w:t>
      </w:r>
    </w:p>
    <w:p w14:paraId="4CCBB7C7" w14:textId="77777777" w:rsidR="008C5A46" w:rsidRPr="008C5A46" w:rsidRDefault="008C5A46" w:rsidP="008C5A46">
      <w:pPr>
        <w:jc w:val="both"/>
        <w:rPr>
          <w:rFonts w:ascii="Verdana" w:hAnsi="Verdana"/>
          <w:sz w:val="20"/>
          <w:szCs w:val="20"/>
        </w:rPr>
      </w:pPr>
    </w:p>
    <w:p w14:paraId="3E56288E" w14:textId="77777777" w:rsidR="008C5A46" w:rsidRPr="008C5A46" w:rsidRDefault="008C5A46" w:rsidP="008C5A46">
      <w:pPr>
        <w:jc w:val="both"/>
        <w:rPr>
          <w:rFonts w:ascii="Verdana" w:hAnsi="Verdana"/>
          <w:sz w:val="20"/>
          <w:szCs w:val="20"/>
        </w:rPr>
      </w:pPr>
      <w:r w:rsidRPr="008C5A46">
        <w:rPr>
          <w:rFonts w:ascii="Verdana" w:hAnsi="Verdana"/>
          <w:sz w:val="20"/>
          <w:szCs w:val="20"/>
        </w:rPr>
        <w:t xml:space="preserve">Auch literarisch widmet sich Jarre der Geschichte elektronischer Musik: Am 5. </w:t>
      </w:r>
      <w:r w:rsidRPr="008C5A46">
        <w:rPr>
          <w:rFonts w:ascii="Verdana" w:hAnsi="Verdana"/>
          <w:sz w:val="20"/>
          <w:szCs w:val="20"/>
          <w:lang w:val="en-US"/>
        </w:rPr>
        <w:t xml:space="preserve">November </w:t>
      </w:r>
      <w:proofErr w:type="spellStart"/>
      <w:r w:rsidRPr="008C5A46">
        <w:rPr>
          <w:rFonts w:ascii="Verdana" w:hAnsi="Verdana"/>
          <w:sz w:val="20"/>
          <w:szCs w:val="20"/>
          <w:lang w:val="en-US"/>
        </w:rPr>
        <w:t>veröffentlicht</w:t>
      </w:r>
      <w:proofErr w:type="spellEnd"/>
      <w:r w:rsidRPr="008C5A46">
        <w:rPr>
          <w:rFonts w:ascii="Verdana" w:hAnsi="Verdana"/>
          <w:sz w:val="20"/>
          <w:szCs w:val="20"/>
          <w:lang w:val="en-US"/>
        </w:rPr>
        <w:t xml:space="preserve"> Thames &amp; Hudson „MACHINES by Jean-Michel Jarre: A History of Electronic Music“. </w:t>
      </w:r>
      <w:r w:rsidRPr="008C5A46">
        <w:rPr>
          <w:rFonts w:ascii="Verdana" w:hAnsi="Verdana"/>
          <w:sz w:val="20"/>
          <w:szCs w:val="20"/>
        </w:rPr>
        <w:t xml:space="preserve">Ausgehend von einer der weltweit bedeutendsten Privatsammlungen elektronischer und elektroakustischer Instrumente zeichnet das Buch ein Jahrhundert klanglicher Experimente nach – von den Anfängen der analogen Synthese über die digitale Revolution bis hin zu immersiven Multimedia-Erlebnissen und KI-gestützter Musikproduktion. Dabei </w:t>
      </w:r>
      <w:r w:rsidRPr="008C5A46">
        <w:rPr>
          <w:rFonts w:ascii="Verdana" w:hAnsi="Verdana"/>
          <w:sz w:val="20"/>
          <w:szCs w:val="20"/>
        </w:rPr>
        <w:lastRenderedPageBreak/>
        <w:t>beleuchtet Jarre Vergangenheit, Gegenwart und Zukunft einer Kunstform, deren Entwicklung er selbst entscheidend mitgeprägt hat.</w:t>
      </w:r>
    </w:p>
    <w:p w14:paraId="0A5EB292" w14:textId="77777777" w:rsidR="008C5A46" w:rsidRPr="008C5A46" w:rsidRDefault="008C5A46" w:rsidP="008C5A46">
      <w:pPr>
        <w:jc w:val="both"/>
        <w:rPr>
          <w:rFonts w:ascii="Verdana" w:hAnsi="Verdana"/>
          <w:sz w:val="20"/>
          <w:szCs w:val="20"/>
        </w:rPr>
      </w:pPr>
    </w:p>
    <w:p w14:paraId="56E3FA7E" w14:textId="6DF53C7D" w:rsidR="00AF46D2" w:rsidRPr="00FB2E6A" w:rsidRDefault="008C5A46" w:rsidP="008C5A46">
      <w:pPr>
        <w:jc w:val="both"/>
        <w:rPr>
          <w:rFonts w:ascii="Verdana" w:hAnsi="Verdana"/>
          <w:sz w:val="20"/>
          <w:szCs w:val="20"/>
        </w:rPr>
      </w:pPr>
      <w:r w:rsidRPr="008C5A46">
        <w:rPr>
          <w:rFonts w:ascii="Verdana" w:hAnsi="Verdana"/>
          <w:sz w:val="20"/>
          <w:szCs w:val="20"/>
        </w:rPr>
        <w:t>Parallel dazu arbeitet Jarre an einem neuen Album, dessen Details zu gegebener Zeit bekannt gegeben werden. Im Rahmen der „OXYGENE &amp; BEYOND“-Tournee wird er ausgewählte Stücke daraus erstmals live präsentieren und damit einen Ausblick auf das nächste Kapitel seines musikalischen Schaffens geben.</w:t>
      </w:r>
    </w:p>
    <w:p w14:paraId="030DA957" w14:textId="77777777" w:rsidR="00AF46D2" w:rsidRPr="00FB2E6A" w:rsidRDefault="00AF46D2" w:rsidP="00AF46D2">
      <w:pPr>
        <w:jc w:val="both"/>
        <w:rPr>
          <w:rFonts w:ascii="Verdana" w:hAnsi="Verdana"/>
          <w:sz w:val="20"/>
          <w:szCs w:val="20"/>
        </w:rPr>
      </w:pPr>
    </w:p>
    <w:p w14:paraId="093D2887" w14:textId="47AD9F74" w:rsidR="008C5A46" w:rsidRDefault="00AF46D2" w:rsidP="00BC2053">
      <w:pPr>
        <w:rPr>
          <w:rFonts w:ascii="Verdana" w:hAnsi="Verdana"/>
          <w:b/>
          <w:bCs/>
          <w:sz w:val="18"/>
          <w:szCs w:val="18"/>
        </w:rPr>
      </w:pPr>
      <w:r w:rsidRPr="00FB2E6A">
        <w:rPr>
          <w:rFonts w:ascii="Verdana" w:hAnsi="Verdana"/>
          <w:sz w:val="20"/>
          <w:szCs w:val="20"/>
        </w:rPr>
        <w:t xml:space="preserve">Tickets für die </w:t>
      </w:r>
      <w:r w:rsidR="008C5A46">
        <w:rPr>
          <w:rFonts w:ascii="Verdana" w:hAnsi="Verdana"/>
          <w:sz w:val="20"/>
          <w:szCs w:val="20"/>
        </w:rPr>
        <w:t>exklusive Deutschland-Show</w:t>
      </w:r>
      <w:r w:rsidRPr="00FB2E6A">
        <w:rPr>
          <w:rFonts w:ascii="Verdana" w:hAnsi="Verdana"/>
          <w:sz w:val="20"/>
          <w:szCs w:val="20"/>
        </w:rPr>
        <w:t xml:space="preserve"> sind ab </w:t>
      </w:r>
      <w:r w:rsidR="00053BF7" w:rsidRPr="00FB2E6A">
        <w:rPr>
          <w:rFonts w:ascii="Verdana" w:hAnsi="Verdana"/>
          <w:sz w:val="20"/>
          <w:szCs w:val="20"/>
        </w:rPr>
        <w:t>dem</w:t>
      </w:r>
      <w:r w:rsidRPr="00FB2E6A">
        <w:rPr>
          <w:rFonts w:ascii="Verdana" w:hAnsi="Verdana"/>
          <w:sz w:val="20"/>
          <w:szCs w:val="20"/>
        </w:rPr>
        <w:t xml:space="preserve"> </w:t>
      </w:r>
      <w:r w:rsidR="00053BF7" w:rsidRPr="00FB2E6A">
        <w:rPr>
          <w:rFonts w:ascii="Verdana" w:hAnsi="Verdana"/>
          <w:sz w:val="20"/>
          <w:szCs w:val="20"/>
        </w:rPr>
        <w:t>2</w:t>
      </w:r>
      <w:r w:rsidR="008C5A46">
        <w:rPr>
          <w:rFonts w:ascii="Verdana" w:hAnsi="Verdana"/>
          <w:sz w:val="20"/>
          <w:szCs w:val="20"/>
        </w:rPr>
        <w:t>3</w:t>
      </w:r>
      <w:r w:rsidR="00053BF7" w:rsidRPr="00FB2E6A">
        <w:rPr>
          <w:rFonts w:ascii="Verdana" w:hAnsi="Verdana"/>
          <w:sz w:val="20"/>
          <w:szCs w:val="20"/>
        </w:rPr>
        <w:t xml:space="preserve">. </w:t>
      </w:r>
      <w:r w:rsidR="008C5A46">
        <w:rPr>
          <w:rFonts w:ascii="Verdana" w:hAnsi="Verdana"/>
          <w:sz w:val="20"/>
          <w:szCs w:val="20"/>
        </w:rPr>
        <w:t>Okto</w:t>
      </w:r>
      <w:r w:rsidR="00053BF7" w:rsidRPr="00FB2E6A">
        <w:rPr>
          <w:rFonts w:ascii="Verdana" w:hAnsi="Verdana"/>
          <w:sz w:val="20"/>
          <w:szCs w:val="20"/>
        </w:rPr>
        <w:t>ber 202</w:t>
      </w:r>
      <w:r w:rsidR="008C5A46">
        <w:rPr>
          <w:rFonts w:ascii="Verdana" w:hAnsi="Verdana"/>
          <w:sz w:val="20"/>
          <w:szCs w:val="20"/>
        </w:rPr>
        <w:t>6</w:t>
      </w:r>
      <w:r w:rsidR="00940784" w:rsidRPr="00FB2E6A">
        <w:rPr>
          <w:rFonts w:ascii="Verdana" w:hAnsi="Verdana"/>
          <w:sz w:val="20"/>
          <w:szCs w:val="20"/>
        </w:rPr>
        <w:t>, 10:00 Uhr</w:t>
      </w:r>
      <w:r w:rsidR="00053BF7" w:rsidRPr="00FB2E6A">
        <w:rPr>
          <w:rFonts w:ascii="Verdana" w:hAnsi="Verdana"/>
          <w:sz w:val="20"/>
          <w:szCs w:val="20"/>
        </w:rPr>
        <w:t xml:space="preserve"> auf </w:t>
      </w:r>
      <w:hyperlink r:id="rId7" w:history="1">
        <w:r w:rsidR="00053BF7" w:rsidRPr="00FB2E6A">
          <w:rPr>
            <w:rStyle w:val="Hyperlink"/>
            <w:rFonts w:ascii="Verdana" w:hAnsi="Verdana"/>
            <w:sz w:val="20"/>
            <w:szCs w:val="20"/>
          </w:rPr>
          <w:t>www.reservix.de</w:t>
        </w:r>
      </w:hyperlink>
      <w:r w:rsidR="009603B9" w:rsidRPr="00FB2E6A">
        <w:rPr>
          <w:rFonts w:ascii="Verdana" w:hAnsi="Verdana"/>
          <w:sz w:val="20"/>
          <w:szCs w:val="20"/>
        </w:rPr>
        <w:t xml:space="preserve"> </w:t>
      </w:r>
      <w:r w:rsidR="008C5A46" w:rsidRPr="008C5A46">
        <w:rPr>
          <w:rFonts w:ascii="Verdana" w:hAnsi="Verdana"/>
          <w:sz w:val="20"/>
          <w:szCs w:val="20"/>
        </w:rPr>
        <w:t>und über die bekannten Plattformen und Vorverkaufsstellen erhältlich</w:t>
      </w:r>
      <w:r w:rsidR="008C5A46">
        <w:rPr>
          <w:rFonts w:ascii="Verdana" w:hAnsi="Verdana"/>
          <w:sz w:val="20"/>
          <w:szCs w:val="20"/>
        </w:rPr>
        <w:t>.</w:t>
      </w:r>
      <w:r w:rsidR="009A1D04">
        <w:rPr>
          <w:rFonts w:ascii="Verdana" w:hAnsi="Verdana"/>
          <w:sz w:val="20"/>
          <w:szCs w:val="20"/>
        </w:rPr>
        <w:t xml:space="preserve"> Bereits am 22. Oktober, 10:00 Uhr gibt es einen Artist-Pre</w:t>
      </w:r>
      <w:r w:rsidR="004E7B1A">
        <w:rPr>
          <w:rFonts w:ascii="Verdana" w:hAnsi="Verdana"/>
          <w:sz w:val="20"/>
          <w:szCs w:val="20"/>
        </w:rPr>
        <w:t>-S</w:t>
      </w:r>
      <w:r w:rsidR="009A1D04">
        <w:rPr>
          <w:rFonts w:ascii="Verdana" w:hAnsi="Verdana"/>
          <w:sz w:val="20"/>
          <w:szCs w:val="20"/>
        </w:rPr>
        <w:t xml:space="preserve">ale, </w:t>
      </w:r>
      <w:r w:rsidR="009A1D04" w:rsidRPr="009A1D04">
        <w:rPr>
          <w:rFonts w:ascii="Verdana" w:hAnsi="Verdana"/>
          <w:sz w:val="20"/>
          <w:szCs w:val="20"/>
        </w:rPr>
        <w:t xml:space="preserve">Fans können sich unter </w:t>
      </w:r>
      <w:hyperlink r:id="rId8" w:history="1">
        <w:r w:rsidR="009A1D04" w:rsidRPr="009A1D04">
          <w:rPr>
            <w:rStyle w:val="Hyperlink"/>
            <w:rFonts w:ascii="Verdana" w:hAnsi="Verdana"/>
            <w:sz w:val="20"/>
            <w:szCs w:val="20"/>
          </w:rPr>
          <w:t>https://jeanmicheljarre.lnk.to/signup</w:t>
        </w:r>
      </w:hyperlink>
      <w:r w:rsidR="009A1D04" w:rsidRPr="009A1D04">
        <w:rPr>
          <w:rFonts w:ascii="Verdana" w:hAnsi="Verdana"/>
          <w:sz w:val="20"/>
          <w:szCs w:val="20"/>
        </w:rPr>
        <w:t xml:space="preserve"> für den Vorverkauf registrieren</w:t>
      </w:r>
    </w:p>
    <w:p w14:paraId="46F54CB0" w14:textId="77777777" w:rsidR="00E65613" w:rsidRPr="00132557" w:rsidRDefault="00E65613" w:rsidP="00AF46D2">
      <w:pPr>
        <w:jc w:val="both"/>
        <w:rPr>
          <w:rFonts w:ascii="Verdana" w:hAnsi="Verdana"/>
          <w:sz w:val="20"/>
          <w:szCs w:val="20"/>
        </w:rPr>
      </w:pPr>
    </w:p>
    <w:p w14:paraId="289CB6AC" w14:textId="77777777" w:rsidR="00C941CC" w:rsidRPr="00C941CC" w:rsidRDefault="00631F72" w:rsidP="00132557">
      <w:pPr>
        <w:spacing w:line="276" w:lineRule="auto"/>
        <w:jc w:val="center"/>
        <w:rPr>
          <w:rFonts w:ascii="Verdana" w:hAnsi="Verdana"/>
          <w:b/>
          <w:bCs/>
          <w:lang w:val="fr-FR"/>
        </w:rPr>
      </w:pPr>
      <w:r w:rsidRPr="00C941CC">
        <w:rPr>
          <w:rFonts w:ascii="Verdana" w:hAnsi="Verdana"/>
          <w:b/>
          <w:bCs/>
          <w:sz w:val="20"/>
          <w:szCs w:val="20"/>
          <w:lang w:val="fr-FR"/>
        </w:rPr>
        <w:t xml:space="preserve">RBK Fusion </w:t>
      </w:r>
      <w:proofErr w:type="spellStart"/>
      <w:r w:rsidRPr="00C941CC">
        <w:rPr>
          <w:rFonts w:ascii="Verdana" w:hAnsi="Verdana"/>
          <w:b/>
          <w:bCs/>
          <w:sz w:val="20"/>
          <w:szCs w:val="20"/>
          <w:lang w:val="fr-FR"/>
        </w:rPr>
        <w:t>pr</w:t>
      </w:r>
      <w:r w:rsidR="00A36F4F" w:rsidRPr="00C941CC">
        <w:rPr>
          <w:rFonts w:ascii="Verdana" w:hAnsi="Verdana"/>
          <w:b/>
          <w:bCs/>
          <w:sz w:val="20"/>
          <w:szCs w:val="20"/>
          <w:lang w:val="fr-FR"/>
        </w:rPr>
        <w:t>esents</w:t>
      </w:r>
      <w:proofErr w:type="spellEnd"/>
      <w:r w:rsidR="002F4B7E" w:rsidRPr="00C941CC">
        <w:rPr>
          <w:rFonts w:ascii="Verdana" w:hAnsi="Verdana"/>
          <w:sz w:val="20"/>
          <w:szCs w:val="20"/>
          <w:lang w:val="fr-FR"/>
        </w:rPr>
        <w:br/>
      </w:r>
      <w:r w:rsidR="00C941CC" w:rsidRPr="00C941CC">
        <w:rPr>
          <w:rFonts w:ascii="Verdana" w:hAnsi="Verdana"/>
          <w:b/>
          <w:bCs/>
          <w:lang w:val="fr-FR"/>
        </w:rPr>
        <w:t xml:space="preserve">JEAN-MICHEL JARRE </w:t>
      </w:r>
    </w:p>
    <w:p w14:paraId="7E6BD00D" w14:textId="6855FC26" w:rsidR="00D3251F" w:rsidRPr="00C941CC" w:rsidRDefault="000F0265" w:rsidP="00132557">
      <w:pPr>
        <w:spacing w:line="276" w:lineRule="auto"/>
        <w:jc w:val="center"/>
        <w:rPr>
          <w:rFonts w:ascii="Verdana" w:hAnsi="Verdana"/>
          <w:sz w:val="20"/>
          <w:szCs w:val="20"/>
        </w:rPr>
      </w:pPr>
      <w:r w:rsidRPr="00C941CC">
        <w:rPr>
          <w:rFonts w:ascii="Verdana" w:hAnsi="Verdana"/>
          <w:b/>
          <w:bCs/>
        </w:rPr>
        <w:t>„</w:t>
      </w:r>
      <w:r w:rsidR="00C941CC" w:rsidRPr="00C941CC">
        <w:rPr>
          <w:rFonts w:ascii="Verdana" w:hAnsi="Verdana"/>
          <w:b/>
          <w:bCs/>
        </w:rPr>
        <w:t>OXYGENE &amp; BEYOND</w:t>
      </w:r>
      <w:r w:rsidRPr="00C941CC">
        <w:rPr>
          <w:rFonts w:ascii="Verdana" w:hAnsi="Verdana"/>
          <w:b/>
          <w:bCs/>
        </w:rPr>
        <w:t>“</w:t>
      </w:r>
      <w:r w:rsidR="00C941CC" w:rsidRPr="00C941CC">
        <w:rPr>
          <w:rFonts w:ascii="Verdana" w:hAnsi="Verdana"/>
          <w:b/>
          <w:bCs/>
        </w:rPr>
        <w:t xml:space="preserve"> 2027 TOUR</w:t>
      </w:r>
    </w:p>
    <w:p w14:paraId="3047F9C4" w14:textId="77777777" w:rsidR="00C941CC" w:rsidRPr="00C941CC" w:rsidRDefault="00C941CC" w:rsidP="00A966E9">
      <w:pPr>
        <w:jc w:val="center"/>
        <w:rPr>
          <w:rFonts w:ascii="Verdana" w:hAnsi="Verdana"/>
          <w:sz w:val="20"/>
          <w:szCs w:val="20"/>
        </w:rPr>
      </w:pPr>
      <w:r w:rsidRPr="00C941CC">
        <w:rPr>
          <w:rFonts w:ascii="Verdana" w:hAnsi="Verdana"/>
          <w:sz w:val="20"/>
          <w:szCs w:val="20"/>
        </w:rPr>
        <w:t xml:space="preserve">02.10.2027 Berlin | UBER Arena </w:t>
      </w:r>
    </w:p>
    <w:p w14:paraId="066153D9" w14:textId="6FE54F91" w:rsidR="00B77450" w:rsidRPr="00C941CC" w:rsidRDefault="00161614" w:rsidP="00AF46D2">
      <w:pPr>
        <w:jc w:val="center"/>
        <w:rPr>
          <w:rFonts w:ascii="Verdana" w:hAnsi="Verdana"/>
          <w:color w:val="EE6123"/>
          <w:lang w:val="fr-FR"/>
        </w:rPr>
      </w:pPr>
      <w:r w:rsidRPr="004E7B1A">
        <w:rPr>
          <w:rFonts w:ascii="Verdana" w:hAnsi="Verdana"/>
          <w:sz w:val="20"/>
          <w:szCs w:val="20"/>
          <w:lang w:val="fr-FR"/>
        </w:rPr>
        <w:br/>
      </w:r>
      <w:r w:rsidR="00C941CC" w:rsidRPr="00C941CC">
        <w:rPr>
          <w:rFonts w:ascii="Verdana" w:hAnsi="Verdana"/>
          <w:sz w:val="20"/>
          <w:szCs w:val="20"/>
          <w:lang w:val="fr-FR"/>
        </w:rPr>
        <w:t xml:space="preserve">Jean-Michel Jarre </w:t>
      </w:r>
      <w:r w:rsidR="00F7228C" w:rsidRPr="00C941CC">
        <w:rPr>
          <w:rFonts w:ascii="Verdana" w:hAnsi="Verdana"/>
          <w:sz w:val="20"/>
          <w:szCs w:val="20"/>
          <w:lang w:val="fr-FR"/>
        </w:rPr>
        <w:t>online</w:t>
      </w:r>
      <w:r w:rsidRPr="00C941CC">
        <w:rPr>
          <w:rFonts w:ascii="Verdana" w:hAnsi="Verdana"/>
          <w:sz w:val="20"/>
          <w:szCs w:val="20"/>
          <w:lang w:val="fr-FR"/>
        </w:rPr>
        <w:t>:</w:t>
      </w:r>
    </w:p>
    <w:p w14:paraId="4DD61EB1" w14:textId="63CE87FD" w:rsidR="00C941CC" w:rsidRPr="00C941CC" w:rsidRDefault="00C941CC" w:rsidP="00F7228C">
      <w:pPr>
        <w:pStyle w:val="Default"/>
        <w:jc w:val="center"/>
        <w:rPr>
          <w:rFonts w:ascii="Verdana" w:hAnsi="Verdana"/>
          <w:sz w:val="20"/>
          <w:szCs w:val="20"/>
          <w:lang w:val="fr-FR"/>
        </w:rPr>
      </w:pPr>
      <w:hyperlink r:id="rId9" w:history="1">
        <w:r w:rsidRPr="00C941CC">
          <w:rPr>
            <w:rStyle w:val="Hyperlink"/>
            <w:rFonts w:ascii="Verdana" w:hAnsi="Verdana"/>
            <w:sz w:val="20"/>
            <w:szCs w:val="20"/>
            <w:lang w:val="fr-FR"/>
          </w:rPr>
          <w:t>https://jeanmicheljarre.com</w:t>
        </w:r>
      </w:hyperlink>
      <w:r w:rsidRPr="00C941CC">
        <w:rPr>
          <w:rFonts w:ascii="Verdana" w:hAnsi="Verdana"/>
          <w:sz w:val="20"/>
          <w:szCs w:val="20"/>
          <w:lang w:val="fr-FR"/>
        </w:rPr>
        <w:t xml:space="preserve">  </w:t>
      </w:r>
    </w:p>
    <w:p w14:paraId="7B35954A" w14:textId="03E17EF0" w:rsidR="00C941CC" w:rsidRPr="00C941CC" w:rsidRDefault="00C941CC" w:rsidP="00F7228C">
      <w:pPr>
        <w:pStyle w:val="Default"/>
        <w:jc w:val="center"/>
        <w:rPr>
          <w:rFonts w:ascii="Verdana" w:hAnsi="Verdana"/>
          <w:sz w:val="20"/>
          <w:szCs w:val="20"/>
          <w:lang w:val="fr-FR"/>
        </w:rPr>
      </w:pPr>
      <w:hyperlink r:id="rId10" w:history="1">
        <w:r w:rsidRPr="00C941CC">
          <w:rPr>
            <w:rStyle w:val="Hyperlink"/>
            <w:rFonts w:ascii="Verdana" w:hAnsi="Verdana"/>
            <w:sz w:val="20"/>
            <w:szCs w:val="20"/>
            <w:lang w:val="fr-FR"/>
          </w:rPr>
          <w:t>https://www.facebook.com/jeanmicheljarre</w:t>
        </w:r>
      </w:hyperlink>
      <w:r w:rsidRPr="00C941CC">
        <w:rPr>
          <w:rFonts w:ascii="Verdana" w:hAnsi="Verdana"/>
          <w:sz w:val="20"/>
          <w:szCs w:val="20"/>
          <w:lang w:val="fr-FR"/>
        </w:rPr>
        <w:t xml:space="preserve"> </w:t>
      </w:r>
    </w:p>
    <w:p w14:paraId="3DB494D6" w14:textId="11AD34E6" w:rsidR="00C941CC" w:rsidRPr="00C941CC" w:rsidRDefault="00C941CC" w:rsidP="00F7228C">
      <w:pPr>
        <w:pStyle w:val="Default"/>
        <w:jc w:val="center"/>
        <w:rPr>
          <w:rFonts w:ascii="Verdana" w:hAnsi="Verdana"/>
          <w:sz w:val="20"/>
          <w:szCs w:val="20"/>
          <w:lang w:val="fr-FR"/>
        </w:rPr>
      </w:pPr>
      <w:hyperlink r:id="rId11" w:history="1">
        <w:r w:rsidRPr="00C941CC">
          <w:rPr>
            <w:rStyle w:val="Hyperlink"/>
            <w:rFonts w:ascii="Verdana" w:hAnsi="Verdana"/>
            <w:sz w:val="20"/>
            <w:szCs w:val="20"/>
            <w:lang w:val="fr-FR"/>
          </w:rPr>
          <w:t>https://www.instagram.com/jeanmicheljarre</w:t>
        </w:r>
      </w:hyperlink>
    </w:p>
    <w:p w14:paraId="00DDECB2" w14:textId="0F4D2E39" w:rsidR="00C941CC" w:rsidRPr="00C941CC" w:rsidRDefault="00C941CC" w:rsidP="00F7228C">
      <w:pPr>
        <w:pStyle w:val="Default"/>
        <w:jc w:val="center"/>
        <w:rPr>
          <w:rFonts w:ascii="Verdana" w:hAnsi="Verdana"/>
          <w:sz w:val="20"/>
          <w:szCs w:val="20"/>
          <w:lang w:val="fr-FR"/>
        </w:rPr>
      </w:pPr>
      <w:hyperlink r:id="rId12" w:history="1">
        <w:r w:rsidRPr="00C941CC">
          <w:rPr>
            <w:rStyle w:val="Hyperlink"/>
            <w:rFonts w:ascii="Verdana" w:hAnsi="Verdana"/>
            <w:sz w:val="20"/>
            <w:szCs w:val="20"/>
            <w:lang w:val="fr-FR"/>
          </w:rPr>
          <w:t>https://x.com/jeanmicheljarre</w:t>
        </w:r>
      </w:hyperlink>
    </w:p>
    <w:p w14:paraId="38026FF8" w14:textId="4BC1C96F" w:rsidR="00C941CC" w:rsidRPr="00C941CC" w:rsidRDefault="00C941CC" w:rsidP="00F7228C">
      <w:pPr>
        <w:pStyle w:val="Default"/>
        <w:jc w:val="center"/>
        <w:rPr>
          <w:rFonts w:ascii="Verdana" w:hAnsi="Verdana"/>
          <w:sz w:val="20"/>
          <w:szCs w:val="20"/>
          <w:lang w:val="fr-FR"/>
        </w:rPr>
      </w:pPr>
      <w:hyperlink r:id="rId13" w:history="1">
        <w:r w:rsidRPr="00C941CC">
          <w:rPr>
            <w:rStyle w:val="Hyperlink"/>
            <w:rFonts w:ascii="Verdana" w:hAnsi="Verdana"/>
            <w:sz w:val="20"/>
            <w:szCs w:val="20"/>
            <w:lang w:val="fr-FR"/>
          </w:rPr>
          <w:t>https://www.tiktok.com/@jeanmicheljarre</w:t>
        </w:r>
      </w:hyperlink>
    </w:p>
    <w:p w14:paraId="3A7E687F" w14:textId="32BC71B9" w:rsidR="00C941CC" w:rsidRPr="009A1D04" w:rsidRDefault="00C941CC" w:rsidP="00F7228C">
      <w:pPr>
        <w:pStyle w:val="Default"/>
        <w:jc w:val="center"/>
        <w:rPr>
          <w:rFonts w:ascii="Verdana" w:hAnsi="Verdana"/>
          <w:sz w:val="20"/>
          <w:szCs w:val="20"/>
        </w:rPr>
      </w:pPr>
      <w:hyperlink r:id="rId14" w:history="1">
        <w:r w:rsidRPr="009A1D04">
          <w:rPr>
            <w:rStyle w:val="Hyperlink"/>
            <w:rFonts w:ascii="Verdana" w:hAnsi="Verdana"/>
            <w:sz w:val="20"/>
            <w:szCs w:val="20"/>
          </w:rPr>
          <w:t>https://www.youtube.com/jeanmicheljarre</w:t>
        </w:r>
      </w:hyperlink>
      <w:r w:rsidRPr="009A1D04">
        <w:rPr>
          <w:rFonts w:ascii="Verdana" w:hAnsi="Verdana"/>
          <w:sz w:val="20"/>
          <w:szCs w:val="20"/>
        </w:rPr>
        <w:t xml:space="preserve"> </w:t>
      </w:r>
    </w:p>
    <w:p w14:paraId="18ED9C6F" w14:textId="0E12BC7C" w:rsidR="009C7773" w:rsidRPr="00132557" w:rsidRDefault="009C7773" w:rsidP="00F7228C">
      <w:pPr>
        <w:pStyle w:val="Default"/>
        <w:jc w:val="center"/>
        <w:rPr>
          <w:rFonts w:ascii="Verdana" w:hAnsi="Verdana"/>
          <w:sz w:val="20"/>
          <w:szCs w:val="20"/>
        </w:rPr>
      </w:pPr>
    </w:p>
    <w:p w14:paraId="582C2D28" w14:textId="40299257" w:rsidR="00F7228C" w:rsidRPr="00132557" w:rsidRDefault="00F7228C" w:rsidP="00F7228C">
      <w:pPr>
        <w:pStyle w:val="Default"/>
        <w:jc w:val="center"/>
        <w:rPr>
          <w:rFonts w:ascii="Verdana" w:hAnsi="Verdana"/>
          <w:sz w:val="20"/>
          <w:szCs w:val="20"/>
        </w:rPr>
      </w:pPr>
      <w:r w:rsidRPr="00132557">
        <w:rPr>
          <w:rFonts w:ascii="Verdana" w:hAnsi="Verdana"/>
          <w:sz w:val="20"/>
          <w:szCs w:val="20"/>
        </w:rPr>
        <w:t xml:space="preserve">Weitere Infos unter </w:t>
      </w:r>
      <w:hyperlink r:id="rId15" w:history="1">
        <w:r w:rsidRPr="00132557">
          <w:rPr>
            <w:rStyle w:val="Hyperlink"/>
            <w:rFonts w:ascii="Verdana" w:hAnsi="Verdana"/>
            <w:sz w:val="20"/>
            <w:szCs w:val="20"/>
          </w:rPr>
          <w:t>www.rbk-fusion.de</w:t>
        </w:r>
      </w:hyperlink>
      <w:r w:rsidRPr="00132557">
        <w:rPr>
          <w:rFonts w:ascii="Verdana" w:hAnsi="Verdana"/>
          <w:sz w:val="20"/>
          <w:szCs w:val="20"/>
        </w:rPr>
        <w:t xml:space="preserve">  &amp; </w:t>
      </w:r>
      <w:hyperlink r:id="rId16" w:history="1">
        <w:r w:rsidRPr="00132557">
          <w:rPr>
            <w:rStyle w:val="Hyperlink"/>
            <w:rFonts w:ascii="Verdana" w:hAnsi="Verdana"/>
            <w:sz w:val="20"/>
            <w:szCs w:val="20"/>
          </w:rPr>
          <w:t>www.instagram.com/rbk_fusion</w:t>
        </w:r>
      </w:hyperlink>
      <w:r w:rsidRPr="00132557">
        <w:rPr>
          <w:rFonts w:ascii="Verdana" w:hAnsi="Verdana"/>
          <w:sz w:val="20"/>
          <w:szCs w:val="20"/>
        </w:rPr>
        <w:t xml:space="preserve">  </w:t>
      </w:r>
    </w:p>
    <w:p w14:paraId="02289BB2" w14:textId="77777777" w:rsidR="00F7228C" w:rsidRPr="00132557" w:rsidRDefault="00F7228C" w:rsidP="00F7228C">
      <w:pPr>
        <w:rPr>
          <w:rFonts w:ascii="Verdana" w:hAnsi="Verdana" w:cstheme="minorHAnsi"/>
          <w:sz w:val="20"/>
          <w:szCs w:val="20"/>
        </w:rPr>
      </w:pPr>
    </w:p>
    <w:p w14:paraId="6AE9AFBD" w14:textId="71B581D6" w:rsidR="00F7228C" w:rsidRPr="00132557" w:rsidRDefault="00F7228C" w:rsidP="00132557">
      <w:pPr>
        <w:jc w:val="center"/>
        <w:rPr>
          <w:rFonts w:ascii="Verdana" w:hAnsi="Verdana" w:cstheme="minorHAnsi"/>
          <w:sz w:val="20"/>
          <w:szCs w:val="20"/>
        </w:rPr>
      </w:pPr>
      <w:r w:rsidRPr="00132557">
        <w:rPr>
          <w:rFonts w:ascii="Verdana" w:hAnsi="Verdana" w:cstheme="minorHAnsi"/>
          <w:sz w:val="20"/>
          <w:szCs w:val="20"/>
        </w:rPr>
        <w:t xml:space="preserve">Präsentiert von </w:t>
      </w:r>
      <w:hyperlink r:id="rId17" w:history="1">
        <w:r w:rsidRPr="00132557">
          <w:rPr>
            <w:rStyle w:val="Hyperlink"/>
            <w:rFonts w:ascii="Verdana" w:hAnsi="Verdana" w:cstheme="minorHAnsi"/>
            <w:sz w:val="20"/>
            <w:szCs w:val="20"/>
          </w:rPr>
          <w:t>Rolling Stone</w:t>
        </w:r>
      </w:hyperlink>
      <w:r w:rsidRPr="00132557">
        <w:rPr>
          <w:rFonts w:ascii="Verdana" w:hAnsi="Verdana" w:cstheme="minorHAnsi"/>
          <w:sz w:val="20"/>
          <w:szCs w:val="20"/>
        </w:rPr>
        <w:t xml:space="preserve">, </w:t>
      </w:r>
      <w:hyperlink r:id="rId18" w:history="1">
        <w:r w:rsidRPr="00132557">
          <w:rPr>
            <w:rStyle w:val="Hyperlink"/>
            <w:rFonts w:ascii="Verdana" w:hAnsi="Verdana" w:cstheme="minorHAnsi"/>
            <w:sz w:val="20"/>
            <w:szCs w:val="20"/>
          </w:rPr>
          <w:t>Kulturnews</w:t>
        </w:r>
      </w:hyperlink>
      <w:r w:rsidRPr="00132557">
        <w:rPr>
          <w:rFonts w:ascii="Verdana" w:hAnsi="Verdana" w:cstheme="minorHAnsi"/>
          <w:sz w:val="20"/>
          <w:szCs w:val="20"/>
        </w:rPr>
        <w:t xml:space="preserve">, </w:t>
      </w:r>
      <w:hyperlink r:id="rId19" w:history="1">
        <w:r w:rsidRPr="00132557">
          <w:rPr>
            <w:rStyle w:val="Hyperlink"/>
            <w:rFonts w:ascii="Verdana" w:hAnsi="Verdana" w:cstheme="minorHAnsi"/>
            <w:sz w:val="20"/>
            <w:szCs w:val="20"/>
          </w:rPr>
          <w:t>Galore</w:t>
        </w:r>
      </w:hyperlink>
      <w:r w:rsidR="00C941CC">
        <w:rPr>
          <w:rFonts w:ascii="Verdana" w:hAnsi="Verdana" w:cstheme="minorHAnsi"/>
          <w:sz w:val="20"/>
          <w:szCs w:val="20"/>
        </w:rPr>
        <w:t xml:space="preserve"> </w:t>
      </w:r>
      <w:r w:rsidRPr="00132557">
        <w:rPr>
          <w:rFonts w:ascii="Verdana" w:hAnsi="Verdana" w:cstheme="minorHAnsi"/>
          <w:sz w:val="20"/>
          <w:szCs w:val="20"/>
        </w:rPr>
        <w:t xml:space="preserve">und </w:t>
      </w:r>
      <w:hyperlink r:id="rId20" w:history="1">
        <w:r w:rsidRPr="00132557">
          <w:rPr>
            <w:rStyle w:val="Hyperlink"/>
            <w:rFonts w:ascii="Verdana" w:hAnsi="Verdana" w:cstheme="minorHAnsi"/>
            <w:sz w:val="20"/>
            <w:szCs w:val="20"/>
          </w:rPr>
          <w:t>Laut.de</w:t>
        </w:r>
      </w:hyperlink>
    </w:p>
    <w:p w14:paraId="6C80FF71" w14:textId="77777777" w:rsidR="00114896" w:rsidRPr="00132557" w:rsidRDefault="00114896" w:rsidP="00B97F90">
      <w:pPr>
        <w:jc w:val="both"/>
        <w:rPr>
          <w:rFonts w:ascii="Verdana" w:hAnsi="Verdana"/>
          <w:b/>
          <w:bCs/>
          <w:sz w:val="20"/>
          <w:szCs w:val="20"/>
        </w:rPr>
      </w:pPr>
    </w:p>
    <w:p w14:paraId="10B18AC4" w14:textId="77777777" w:rsidR="00114896" w:rsidRPr="00132557" w:rsidRDefault="00114896" w:rsidP="00B97F90">
      <w:pPr>
        <w:jc w:val="both"/>
        <w:rPr>
          <w:rFonts w:ascii="Verdana" w:hAnsi="Verdana"/>
          <w:b/>
          <w:bCs/>
          <w:sz w:val="20"/>
          <w:szCs w:val="20"/>
        </w:rPr>
      </w:pPr>
    </w:p>
    <w:p w14:paraId="09DEE6F5" w14:textId="65BC2D56" w:rsidR="00EC125B" w:rsidRPr="00132557" w:rsidRDefault="00EC125B" w:rsidP="00940784">
      <w:pPr>
        <w:jc w:val="both"/>
        <w:rPr>
          <w:rFonts w:ascii="Verdana" w:hAnsi="Verdana"/>
          <w:sz w:val="20"/>
          <w:szCs w:val="20"/>
        </w:rPr>
      </w:pPr>
    </w:p>
    <w:sectPr w:rsidR="00EC125B" w:rsidRPr="0013255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DB660" w14:textId="77777777" w:rsidR="00F63C5C" w:rsidRDefault="00F63C5C" w:rsidP="00972A04">
      <w:r>
        <w:separator/>
      </w:r>
    </w:p>
  </w:endnote>
  <w:endnote w:type="continuationSeparator" w:id="0">
    <w:p w14:paraId="2B6C4A39" w14:textId="77777777" w:rsidR="00F63C5C" w:rsidRDefault="00F63C5C" w:rsidP="0097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BDF3F" w14:textId="77777777" w:rsidR="00F63C5C" w:rsidRDefault="00F63C5C" w:rsidP="00972A04">
      <w:r>
        <w:separator/>
      </w:r>
    </w:p>
  </w:footnote>
  <w:footnote w:type="continuationSeparator" w:id="0">
    <w:p w14:paraId="7B5227B5" w14:textId="77777777" w:rsidR="00F63C5C" w:rsidRDefault="00F63C5C" w:rsidP="00972A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F5E"/>
    <w:rsid w:val="00053BF7"/>
    <w:rsid w:val="00070FE9"/>
    <w:rsid w:val="000C3A4C"/>
    <w:rsid w:val="000E7BA9"/>
    <w:rsid w:val="000F0265"/>
    <w:rsid w:val="00112E46"/>
    <w:rsid w:val="00114896"/>
    <w:rsid w:val="001268D6"/>
    <w:rsid w:val="00132557"/>
    <w:rsid w:val="00141DC2"/>
    <w:rsid w:val="00144FC3"/>
    <w:rsid w:val="001459E1"/>
    <w:rsid w:val="00154A50"/>
    <w:rsid w:val="00161614"/>
    <w:rsid w:val="001714D4"/>
    <w:rsid w:val="0018382D"/>
    <w:rsid w:val="001C02D2"/>
    <w:rsid w:val="0020447F"/>
    <w:rsid w:val="00223C4D"/>
    <w:rsid w:val="00232853"/>
    <w:rsid w:val="00256980"/>
    <w:rsid w:val="00256C53"/>
    <w:rsid w:val="00261D25"/>
    <w:rsid w:val="0026634D"/>
    <w:rsid w:val="002710B1"/>
    <w:rsid w:val="00283B41"/>
    <w:rsid w:val="0029050C"/>
    <w:rsid w:val="002C2954"/>
    <w:rsid w:val="002F4B7E"/>
    <w:rsid w:val="003600D7"/>
    <w:rsid w:val="003F0EBC"/>
    <w:rsid w:val="004174BA"/>
    <w:rsid w:val="0045154A"/>
    <w:rsid w:val="00465D18"/>
    <w:rsid w:val="004A737B"/>
    <w:rsid w:val="004C6792"/>
    <w:rsid w:val="004D0777"/>
    <w:rsid w:val="004E7B1A"/>
    <w:rsid w:val="00505939"/>
    <w:rsid w:val="0054500A"/>
    <w:rsid w:val="005514C7"/>
    <w:rsid w:val="00562B2E"/>
    <w:rsid w:val="00574379"/>
    <w:rsid w:val="005D6C3B"/>
    <w:rsid w:val="005F42A4"/>
    <w:rsid w:val="00611F5E"/>
    <w:rsid w:val="00631F72"/>
    <w:rsid w:val="006441DB"/>
    <w:rsid w:val="00690BDB"/>
    <w:rsid w:val="00695BAB"/>
    <w:rsid w:val="0073128A"/>
    <w:rsid w:val="007367A5"/>
    <w:rsid w:val="00744DA0"/>
    <w:rsid w:val="00746781"/>
    <w:rsid w:val="0075689F"/>
    <w:rsid w:val="00760626"/>
    <w:rsid w:val="007A2672"/>
    <w:rsid w:val="007B1D0D"/>
    <w:rsid w:val="007B2E5C"/>
    <w:rsid w:val="007B65BA"/>
    <w:rsid w:val="007D7754"/>
    <w:rsid w:val="007E10A6"/>
    <w:rsid w:val="007F3318"/>
    <w:rsid w:val="0080277E"/>
    <w:rsid w:val="008558EF"/>
    <w:rsid w:val="00857A95"/>
    <w:rsid w:val="008B6950"/>
    <w:rsid w:val="008C0D87"/>
    <w:rsid w:val="008C5A46"/>
    <w:rsid w:val="00934A4E"/>
    <w:rsid w:val="00940784"/>
    <w:rsid w:val="009434D3"/>
    <w:rsid w:val="00951845"/>
    <w:rsid w:val="009603B9"/>
    <w:rsid w:val="00972A04"/>
    <w:rsid w:val="00977A9D"/>
    <w:rsid w:val="0098781D"/>
    <w:rsid w:val="009A003F"/>
    <w:rsid w:val="009A1D04"/>
    <w:rsid w:val="009A3AA6"/>
    <w:rsid w:val="009C42F8"/>
    <w:rsid w:val="009C7773"/>
    <w:rsid w:val="009E0EB2"/>
    <w:rsid w:val="009E4A6B"/>
    <w:rsid w:val="00A070BD"/>
    <w:rsid w:val="00A36F4F"/>
    <w:rsid w:val="00A579FF"/>
    <w:rsid w:val="00A966E9"/>
    <w:rsid w:val="00AD4DAD"/>
    <w:rsid w:val="00AD5435"/>
    <w:rsid w:val="00AF46D2"/>
    <w:rsid w:val="00AF5FCE"/>
    <w:rsid w:val="00B17522"/>
    <w:rsid w:val="00B77450"/>
    <w:rsid w:val="00B97F90"/>
    <w:rsid w:val="00B97FB4"/>
    <w:rsid w:val="00BA0C25"/>
    <w:rsid w:val="00BC2053"/>
    <w:rsid w:val="00BC40E5"/>
    <w:rsid w:val="00C12FE0"/>
    <w:rsid w:val="00C23F7B"/>
    <w:rsid w:val="00C444E2"/>
    <w:rsid w:val="00C47438"/>
    <w:rsid w:val="00C941CC"/>
    <w:rsid w:val="00CC03EF"/>
    <w:rsid w:val="00CC728E"/>
    <w:rsid w:val="00CE1242"/>
    <w:rsid w:val="00CE15EA"/>
    <w:rsid w:val="00D3251F"/>
    <w:rsid w:val="00D44FB6"/>
    <w:rsid w:val="00D52EF6"/>
    <w:rsid w:val="00D80ABE"/>
    <w:rsid w:val="00D828ED"/>
    <w:rsid w:val="00D84032"/>
    <w:rsid w:val="00DD27F7"/>
    <w:rsid w:val="00DE4EA0"/>
    <w:rsid w:val="00DE6F8D"/>
    <w:rsid w:val="00DF39B0"/>
    <w:rsid w:val="00E06457"/>
    <w:rsid w:val="00E07117"/>
    <w:rsid w:val="00E21622"/>
    <w:rsid w:val="00E247DF"/>
    <w:rsid w:val="00E36B50"/>
    <w:rsid w:val="00E65613"/>
    <w:rsid w:val="00E72677"/>
    <w:rsid w:val="00EC125B"/>
    <w:rsid w:val="00EC740A"/>
    <w:rsid w:val="00ED7191"/>
    <w:rsid w:val="00EE34D9"/>
    <w:rsid w:val="00EF5F37"/>
    <w:rsid w:val="00F31D5D"/>
    <w:rsid w:val="00F63C5C"/>
    <w:rsid w:val="00F7228C"/>
    <w:rsid w:val="00F9406D"/>
    <w:rsid w:val="00FA1F3C"/>
    <w:rsid w:val="00FB2E6A"/>
    <w:rsid w:val="00FD7520"/>
    <w:rsid w:val="00FF6C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EC211"/>
  <w15:chartTrackingRefBased/>
  <w15:docId w15:val="{2D5706F4-FD01-44AD-9777-F3A1A8740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5689F"/>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7D7754"/>
    <w:rPr>
      <w:color w:val="0563C1" w:themeColor="hyperlink"/>
      <w:u w:val="single"/>
    </w:rPr>
  </w:style>
  <w:style w:type="character" w:styleId="NichtaufgelsteErwhnung">
    <w:name w:val="Unresolved Mention"/>
    <w:basedOn w:val="Absatz-Standardschriftart"/>
    <w:uiPriority w:val="99"/>
    <w:semiHidden/>
    <w:unhideWhenUsed/>
    <w:rsid w:val="007D7754"/>
    <w:rPr>
      <w:color w:val="605E5C"/>
      <w:shd w:val="clear" w:color="auto" w:fill="E1DFDD"/>
    </w:rPr>
  </w:style>
  <w:style w:type="paragraph" w:customStyle="1" w:styleId="Default">
    <w:name w:val="Default"/>
    <w:rsid w:val="00B77450"/>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iPriority w:val="99"/>
    <w:unhideWhenUsed/>
    <w:rsid w:val="00972A04"/>
    <w:pPr>
      <w:tabs>
        <w:tab w:val="center" w:pos="4536"/>
        <w:tab w:val="right" w:pos="9072"/>
      </w:tabs>
    </w:pPr>
    <w:rPr>
      <w:rFonts w:asciiTheme="minorHAnsi" w:eastAsiaTheme="minorHAnsi" w:hAnsiTheme="minorHAnsi" w:cstheme="minorBidi"/>
      <w:sz w:val="22"/>
      <w:szCs w:val="22"/>
      <w:lang w:eastAsia="en-US"/>
    </w:rPr>
  </w:style>
  <w:style w:type="character" w:customStyle="1" w:styleId="KopfzeileZchn">
    <w:name w:val="Kopfzeile Zchn"/>
    <w:basedOn w:val="Absatz-Standardschriftart"/>
    <w:link w:val="Kopfzeile"/>
    <w:uiPriority w:val="99"/>
    <w:rsid w:val="00972A04"/>
  </w:style>
  <w:style w:type="paragraph" w:styleId="Fuzeile">
    <w:name w:val="footer"/>
    <w:basedOn w:val="Standard"/>
    <w:link w:val="FuzeileZchn"/>
    <w:uiPriority w:val="99"/>
    <w:unhideWhenUsed/>
    <w:rsid w:val="00972A04"/>
    <w:pPr>
      <w:tabs>
        <w:tab w:val="center" w:pos="4536"/>
        <w:tab w:val="right" w:pos="9072"/>
      </w:tabs>
    </w:pPr>
    <w:rPr>
      <w:rFonts w:asciiTheme="minorHAnsi" w:eastAsiaTheme="minorHAnsi" w:hAnsiTheme="minorHAnsi" w:cstheme="minorBidi"/>
      <w:sz w:val="22"/>
      <w:szCs w:val="22"/>
      <w:lang w:eastAsia="en-US"/>
    </w:rPr>
  </w:style>
  <w:style w:type="character" w:customStyle="1" w:styleId="FuzeileZchn">
    <w:name w:val="Fußzeile Zchn"/>
    <w:basedOn w:val="Absatz-Standardschriftart"/>
    <w:link w:val="Fuzeile"/>
    <w:uiPriority w:val="99"/>
    <w:rsid w:val="00972A04"/>
  </w:style>
  <w:style w:type="character" w:customStyle="1" w:styleId="bitlink--hash">
    <w:name w:val="bitlink--hash"/>
    <w:basedOn w:val="Absatz-Standardschriftart"/>
    <w:rsid w:val="007B2E5C"/>
  </w:style>
  <w:style w:type="paragraph" w:styleId="Sprechblasentext">
    <w:name w:val="Balloon Text"/>
    <w:basedOn w:val="Standard"/>
    <w:link w:val="SprechblasentextZchn"/>
    <w:uiPriority w:val="99"/>
    <w:semiHidden/>
    <w:unhideWhenUsed/>
    <w:rsid w:val="00FA1F3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A1F3C"/>
    <w:rPr>
      <w:rFonts w:ascii="Segoe UI" w:hAnsi="Segoe UI" w:cs="Segoe UI"/>
      <w:sz w:val="18"/>
      <w:szCs w:val="18"/>
    </w:rPr>
  </w:style>
  <w:style w:type="character" w:styleId="BesuchterLink">
    <w:name w:val="FollowedHyperlink"/>
    <w:basedOn w:val="Absatz-Standardschriftart"/>
    <w:uiPriority w:val="99"/>
    <w:semiHidden/>
    <w:unhideWhenUsed/>
    <w:rsid w:val="0045154A"/>
    <w:rPr>
      <w:color w:val="954F72" w:themeColor="followedHyperlink"/>
      <w:u w:val="single"/>
    </w:rPr>
  </w:style>
  <w:style w:type="paragraph" w:styleId="StandardWeb">
    <w:name w:val="Normal (Web)"/>
    <w:basedOn w:val="Standard"/>
    <w:uiPriority w:val="99"/>
    <w:semiHidden/>
    <w:unhideWhenUsed/>
    <w:rsid w:val="0075689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6279425">
      <w:bodyDiv w:val="1"/>
      <w:marLeft w:val="0"/>
      <w:marRight w:val="0"/>
      <w:marTop w:val="0"/>
      <w:marBottom w:val="0"/>
      <w:divBdr>
        <w:top w:val="none" w:sz="0" w:space="0" w:color="auto"/>
        <w:left w:val="none" w:sz="0" w:space="0" w:color="auto"/>
        <w:bottom w:val="none" w:sz="0" w:space="0" w:color="auto"/>
        <w:right w:val="none" w:sz="0" w:space="0" w:color="auto"/>
      </w:divBdr>
      <w:divsChild>
        <w:div w:id="1897736480">
          <w:marLeft w:val="0"/>
          <w:marRight w:val="0"/>
          <w:marTop w:val="0"/>
          <w:marBottom w:val="0"/>
          <w:divBdr>
            <w:top w:val="none" w:sz="0" w:space="0" w:color="auto"/>
            <w:left w:val="none" w:sz="0" w:space="0" w:color="auto"/>
            <w:bottom w:val="none" w:sz="0" w:space="0" w:color="auto"/>
            <w:right w:val="none" w:sz="0" w:space="0" w:color="auto"/>
          </w:divBdr>
          <w:divsChild>
            <w:div w:id="66192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426840">
      <w:bodyDiv w:val="1"/>
      <w:marLeft w:val="0"/>
      <w:marRight w:val="0"/>
      <w:marTop w:val="0"/>
      <w:marBottom w:val="0"/>
      <w:divBdr>
        <w:top w:val="none" w:sz="0" w:space="0" w:color="auto"/>
        <w:left w:val="none" w:sz="0" w:space="0" w:color="auto"/>
        <w:bottom w:val="none" w:sz="0" w:space="0" w:color="auto"/>
        <w:right w:val="none" w:sz="0" w:space="0" w:color="auto"/>
      </w:divBdr>
      <w:divsChild>
        <w:div w:id="2063795403">
          <w:marLeft w:val="0"/>
          <w:marRight w:val="0"/>
          <w:marTop w:val="0"/>
          <w:marBottom w:val="0"/>
          <w:divBdr>
            <w:top w:val="none" w:sz="0" w:space="0" w:color="auto"/>
            <w:left w:val="none" w:sz="0" w:space="0" w:color="auto"/>
            <w:bottom w:val="none" w:sz="0" w:space="0" w:color="auto"/>
            <w:right w:val="none" w:sz="0" w:space="0" w:color="auto"/>
          </w:divBdr>
          <w:divsChild>
            <w:div w:id="432019927">
              <w:marLeft w:val="0"/>
              <w:marRight w:val="0"/>
              <w:marTop w:val="0"/>
              <w:marBottom w:val="0"/>
              <w:divBdr>
                <w:top w:val="none" w:sz="0" w:space="0" w:color="auto"/>
                <w:left w:val="none" w:sz="0" w:space="0" w:color="auto"/>
                <w:bottom w:val="none" w:sz="0" w:space="0" w:color="auto"/>
                <w:right w:val="none" w:sz="0" w:space="0" w:color="auto"/>
              </w:divBdr>
              <w:divsChild>
                <w:div w:id="1140880633">
                  <w:marLeft w:val="0"/>
                  <w:marRight w:val="0"/>
                  <w:marTop w:val="0"/>
                  <w:marBottom w:val="0"/>
                  <w:divBdr>
                    <w:top w:val="none" w:sz="0" w:space="0" w:color="auto"/>
                    <w:left w:val="none" w:sz="0" w:space="0" w:color="auto"/>
                    <w:bottom w:val="none" w:sz="0" w:space="0" w:color="auto"/>
                    <w:right w:val="none" w:sz="0" w:space="0" w:color="auto"/>
                  </w:divBdr>
                </w:div>
              </w:divsChild>
            </w:div>
            <w:div w:id="1695763037">
              <w:marLeft w:val="0"/>
              <w:marRight w:val="0"/>
              <w:marTop w:val="0"/>
              <w:marBottom w:val="0"/>
              <w:divBdr>
                <w:top w:val="none" w:sz="0" w:space="0" w:color="auto"/>
                <w:left w:val="none" w:sz="0" w:space="0" w:color="auto"/>
                <w:bottom w:val="none" w:sz="0" w:space="0" w:color="auto"/>
                <w:right w:val="none" w:sz="0" w:space="0" w:color="auto"/>
              </w:divBdr>
              <w:divsChild>
                <w:div w:id="1623000049">
                  <w:marLeft w:val="0"/>
                  <w:marRight w:val="0"/>
                  <w:marTop w:val="0"/>
                  <w:marBottom w:val="0"/>
                  <w:divBdr>
                    <w:top w:val="none" w:sz="0" w:space="0" w:color="auto"/>
                    <w:left w:val="none" w:sz="0" w:space="0" w:color="auto"/>
                    <w:bottom w:val="none" w:sz="0" w:space="0" w:color="auto"/>
                    <w:right w:val="none" w:sz="0" w:space="0" w:color="auto"/>
                  </w:divBdr>
                </w:div>
                <w:div w:id="131171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eanmicheljarre.lnk.to/signup" TargetMode="External"/><Relationship Id="rId13" Type="http://schemas.openxmlformats.org/officeDocument/2006/relationships/hyperlink" Target="https://www.tiktok.com/@jeanmicheljarre" TargetMode="External"/><Relationship Id="rId18" Type="http://schemas.openxmlformats.org/officeDocument/2006/relationships/hyperlink" Target="https://kulturnews.d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reservix.de" TargetMode="External"/><Relationship Id="rId12" Type="http://schemas.openxmlformats.org/officeDocument/2006/relationships/hyperlink" Target="https://x.com/jeanmicheljarre" TargetMode="External"/><Relationship Id="rId17" Type="http://schemas.openxmlformats.org/officeDocument/2006/relationships/hyperlink" Target="https://www.rollingstone.de/" TargetMode="External"/><Relationship Id="rId2" Type="http://schemas.openxmlformats.org/officeDocument/2006/relationships/settings" Target="settings.xml"/><Relationship Id="rId16" Type="http://schemas.openxmlformats.org/officeDocument/2006/relationships/hyperlink" Target="http://www.instagram.com/rbk_fusion" TargetMode="External"/><Relationship Id="rId20" Type="http://schemas.openxmlformats.org/officeDocument/2006/relationships/hyperlink" Target="https://laut.de/" TargetMode="External"/><Relationship Id="rId1" Type="http://schemas.openxmlformats.org/officeDocument/2006/relationships/styles" Target="styles.xml"/><Relationship Id="rId6" Type="http://schemas.openxmlformats.org/officeDocument/2006/relationships/hyperlink" Target="https://jeanmicheljarre.lnk.to/signup" TargetMode="External"/><Relationship Id="rId11" Type="http://schemas.openxmlformats.org/officeDocument/2006/relationships/hyperlink" Target="https://www.instagram.com/jeanmicheljarre" TargetMode="External"/><Relationship Id="rId5" Type="http://schemas.openxmlformats.org/officeDocument/2006/relationships/endnotes" Target="endnotes.xml"/><Relationship Id="rId15" Type="http://schemas.openxmlformats.org/officeDocument/2006/relationships/hyperlink" Target="http://www.rbk-fusion.de" TargetMode="External"/><Relationship Id="rId10" Type="http://schemas.openxmlformats.org/officeDocument/2006/relationships/hyperlink" Target="https://www.facebook.com/jeanmicheljarre" TargetMode="External"/><Relationship Id="rId19" Type="http://schemas.openxmlformats.org/officeDocument/2006/relationships/hyperlink" Target="https://www.galore.de/" TargetMode="External"/><Relationship Id="rId4" Type="http://schemas.openxmlformats.org/officeDocument/2006/relationships/footnotes" Target="footnotes.xml"/><Relationship Id="rId9" Type="http://schemas.openxmlformats.org/officeDocument/2006/relationships/hyperlink" Target="https://jeanmicheljarre.com" TargetMode="External"/><Relationship Id="rId14" Type="http://schemas.openxmlformats.org/officeDocument/2006/relationships/hyperlink" Target="https://www.youtube.com/jeanmicheljarre"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712</Words>
  <Characters>4487</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krugerabc</dc:creator>
  <cp:keywords/>
  <dc:description/>
  <cp:lastModifiedBy>Oliver Bergmann</cp:lastModifiedBy>
  <cp:revision>5</cp:revision>
  <cp:lastPrinted>2023-12-04T13:38:00Z</cp:lastPrinted>
  <dcterms:created xsi:type="dcterms:W3CDTF">2026-10-20T08:36:00Z</dcterms:created>
  <dcterms:modified xsi:type="dcterms:W3CDTF">2026-10-20T10:54:00Z</dcterms:modified>
</cp:coreProperties>
</file>