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4F9A68E1" w:rsidR="00E7446A" w:rsidRPr="0048051F"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CD0492" w:rsidRPr="0048051F">
        <w:rPr>
          <w:rFonts w:ascii="Mark Pro" w:hAnsi="Mark Pro"/>
          <w:color w:val="000000"/>
          <w:sz w:val="32"/>
          <w:szCs w:val="32"/>
        </w:rPr>
        <w:t>Mit Sicherheit in die Motorradsaiso</w:t>
      </w:r>
      <w:r w:rsidR="004C1F1F" w:rsidRPr="0048051F">
        <w:rPr>
          <w:rFonts w:ascii="Mark Pro" w:hAnsi="Mark Pro"/>
          <w:color w:val="000000"/>
          <w:sz w:val="32"/>
          <w:szCs w:val="32"/>
        </w:rPr>
        <w:t>n starten</w:t>
      </w:r>
      <w:r w:rsidR="0030077D" w:rsidRPr="0048051F">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1D6093FF" w:rsidR="00EF0287" w:rsidRPr="0048051F" w:rsidRDefault="00782E22" w:rsidP="00EF0287">
                            <w:pPr>
                              <w:pStyle w:val="Titel"/>
                              <w:rPr>
                                <w:rFonts w:ascii="Mark Pro" w:hAnsi="Mark Pro"/>
                                <w:color w:val="4D4D4C"/>
                              </w:rPr>
                            </w:pPr>
                            <w:r w:rsidRPr="0048051F">
                              <w:rPr>
                                <w:rFonts w:ascii="Mark Pro" w:hAnsi="Mark Pro"/>
                                <w:color w:val="4D4D4C"/>
                              </w:rPr>
                              <w:t>10</w:t>
                            </w:r>
                            <w:r w:rsidR="00EF0287" w:rsidRPr="0048051F">
                              <w:rPr>
                                <w:rFonts w:ascii="Mark Pro" w:hAnsi="Mark Pro"/>
                                <w:color w:val="4D4D4C"/>
                              </w:rPr>
                              <w:t>.</w:t>
                            </w:r>
                            <w:r w:rsidR="005614A7" w:rsidRPr="0048051F">
                              <w:rPr>
                                <w:rFonts w:ascii="Mark Pro" w:hAnsi="Mark Pro"/>
                                <w:color w:val="4D4D4C"/>
                              </w:rPr>
                              <w:t xml:space="preserve"> </w:t>
                            </w:r>
                            <w:r w:rsidRPr="0048051F">
                              <w:rPr>
                                <w:rFonts w:ascii="Mark Pro" w:hAnsi="Mark Pro"/>
                                <w:color w:val="4D4D4C"/>
                              </w:rPr>
                              <w:t xml:space="preserve">März </w:t>
                            </w:r>
                            <w:r w:rsidR="00EF0287" w:rsidRPr="0048051F">
                              <w:rPr>
                                <w:rFonts w:ascii="Mark Pro" w:hAnsi="Mark Pro"/>
                                <w:color w:val="4D4D4C"/>
                              </w:rPr>
                              <w:t>202</w:t>
                            </w:r>
                            <w:r w:rsidR="00E96792" w:rsidRPr="0048051F">
                              <w:rPr>
                                <w:rFonts w:ascii="Mark Pro" w:hAnsi="Mark Pro"/>
                                <w:color w:val="4D4D4C"/>
                              </w:rPr>
                              <w:t>6</w:t>
                            </w:r>
                          </w:p>
                          <w:p w14:paraId="645044CF" w14:textId="3F1216B3" w:rsidR="00436749" w:rsidRPr="0048051F" w:rsidRDefault="00436749" w:rsidP="002D5BC3">
                            <w:pPr>
                              <w:pStyle w:val="berschrift2"/>
                              <w:rPr>
                                <w:rFonts w:ascii="Mark Pro" w:hAnsi="Mark Pro"/>
                              </w:rPr>
                            </w:pPr>
                            <w:r w:rsidRPr="0048051F">
                              <w:rPr>
                                <w:rFonts w:ascii="Mark Pro" w:hAnsi="Mark Pro"/>
                              </w:rPr>
                              <w:t>Pressemitteilung</w:t>
                            </w:r>
                          </w:p>
                          <w:p w14:paraId="766CAD7C" w14:textId="1DE3CB46" w:rsidR="00436749" w:rsidRPr="0048051F" w:rsidRDefault="00436749" w:rsidP="00832E68">
                            <w:pPr>
                              <w:rPr>
                                <w:rFonts w:ascii="Mark Pro" w:hAnsi="Mark Pro"/>
                                <w:color w:val="4D4D4C"/>
                                <w:sz w:val="16"/>
                                <w:szCs w:val="16"/>
                              </w:rPr>
                            </w:pPr>
                            <w:r w:rsidRPr="0048051F">
                              <w:rPr>
                                <w:rFonts w:ascii="Mark Pro" w:hAnsi="Mark Pro"/>
                                <w:color w:val="4D4D4C"/>
                              </w:rPr>
                              <w:t>Ihr Ansprechpartner</w:t>
                            </w:r>
                            <w:r w:rsidR="00832E68" w:rsidRPr="0048051F">
                              <w:rPr>
                                <w:rFonts w:ascii="Mark Pro" w:hAnsi="Mark Pro"/>
                                <w:color w:val="4D4D4C"/>
                              </w:rPr>
                              <w:br/>
                            </w:r>
                            <w:r w:rsidR="00E7446A" w:rsidRPr="0048051F">
                              <w:rPr>
                                <w:rFonts w:ascii="Mark Pro" w:hAnsi="Mark Pro"/>
                                <w:color w:val="4D4D4C"/>
                              </w:rPr>
                              <w:t>Frank Reichert</w:t>
                            </w:r>
                            <w:r w:rsidR="00832E68" w:rsidRPr="0048051F">
                              <w:rPr>
                                <w:rFonts w:ascii="Mark Pro" w:hAnsi="Mark Pro"/>
                                <w:color w:val="4D4D4C"/>
                              </w:rPr>
                              <w:br/>
                            </w:r>
                            <w:r w:rsidR="00E7446A" w:rsidRPr="0048051F">
                              <w:rPr>
                                <w:rFonts w:ascii="Mark Pro" w:hAnsi="Mark Pro"/>
                                <w:color w:val="4D4D4C"/>
                                <w:sz w:val="16"/>
                                <w:szCs w:val="16"/>
                              </w:rPr>
                              <w:t>Leiter Unternehmenskommunikation</w:t>
                            </w:r>
                          </w:p>
                          <w:p w14:paraId="42486AA7" w14:textId="6E8FA9F6" w:rsidR="00436749" w:rsidRPr="0048051F" w:rsidRDefault="00436749" w:rsidP="00436749">
                            <w:pPr>
                              <w:rPr>
                                <w:rFonts w:ascii="Mark Pro" w:hAnsi="Mark Pro"/>
                                <w:color w:val="4D4D4C"/>
                                <w:sz w:val="20"/>
                                <w:szCs w:val="20"/>
                                <w:lang w:val="en-US"/>
                              </w:rPr>
                            </w:pPr>
                            <w:r w:rsidRPr="0048051F">
                              <w:rPr>
                                <w:rFonts w:ascii="Mark Pro" w:hAnsi="Mark Pro"/>
                                <w:color w:val="4D4D4C"/>
                                <w:sz w:val="20"/>
                                <w:szCs w:val="20"/>
                                <w:lang w:val="en-US"/>
                              </w:rPr>
                              <w:t>Tel. +49 (0)711 97676-</w:t>
                            </w:r>
                            <w:r w:rsidR="00E7446A" w:rsidRPr="0048051F">
                              <w:rPr>
                                <w:rFonts w:ascii="Mark Pro" w:hAnsi="Mark Pro"/>
                                <w:color w:val="4D4D4C"/>
                                <w:sz w:val="20"/>
                                <w:szCs w:val="20"/>
                                <w:lang w:val="en-US"/>
                              </w:rPr>
                              <w:t>620</w:t>
                            </w:r>
                            <w:r w:rsidR="00832E68" w:rsidRPr="0048051F">
                              <w:rPr>
                                <w:rFonts w:ascii="Mark Pro" w:hAnsi="Mark Pro"/>
                                <w:color w:val="4D4D4C"/>
                                <w:sz w:val="20"/>
                                <w:szCs w:val="20"/>
                                <w:lang w:val="en-US"/>
                              </w:rPr>
                              <w:br/>
                              <w:t>F</w:t>
                            </w:r>
                            <w:r w:rsidRPr="0048051F">
                              <w:rPr>
                                <w:rFonts w:ascii="Mark Pro" w:hAnsi="Mark Pro"/>
                                <w:color w:val="4D4D4C"/>
                                <w:sz w:val="20"/>
                                <w:szCs w:val="20"/>
                                <w:lang w:val="en-US"/>
                              </w:rPr>
                              <w:t>ax: +49 (0)711 97676-</w:t>
                            </w:r>
                            <w:r w:rsidR="00E7446A" w:rsidRPr="0048051F">
                              <w:rPr>
                                <w:rFonts w:ascii="Mark Pro" w:hAnsi="Mark Pro"/>
                                <w:color w:val="4D4D4C"/>
                                <w:sz w:val="20"/>
                                <w:szCs w:val="20"/>
                                <w:lang w:val="en-US"/>
                              </w:rPr>
                              <w:t>609</w:t>
                            </w:r>
                          </w:p>
                          <w:p w14:paraId="6F306534" w14:textId="5BBB9E69" w:rsidR="00436749" w:rsidRPr="0048051F" w:rsidRDefault="00E7446A" w:rsidP="002D5BC3">
                            <w:pPr>
                              <w:pStyle w:val="Titel"/>
                              <w:rPr>
                                <w:rFonts w:ascii="Mark Pro" w:hAnsi="Mark Pro"/>
                                <w:color w:val="4D4D4C"/>
                                <w:sz w:val="20"/>
                                <w:szCs w:val="20"/>
                                <w:lang w:val="en-US"/>
                              </w:rPr>
                            </w:pPr>
                            <w:r w:rsidRPr="0048051F">
                              <w:rPr>
                                <w:rFonts w:ascii="Mark Pro" w:hAnsi="Mark Pro"/>
                                <w:color w:val="4D4D4C"/>
                                <w:sz w:val="20"/>
                                <w:szCs w:val="20"/>
                                <w:lang w:val="en-US"/>
                              </w:rPr>
                              <w:t>frank</w:t>
                            </w:r>
                            <w:r w:rsidR="009C4D60" w:rsidRPr="0048051F">
                              <w:rPr>
                                <w:rFonts w:ascii="Mark Pro" w:hAnsi="Mark Pro"/>
                                <w:color w:val="4D4D4C"/>
                                <w:sz w:val="20"/>
                                <w:szCs w:val="20"/>
                                <w:lang w:val="en-US"/>
                              </w:rPr>
                              <w:t>.</w:t>
                            </w:r>
                            <w:r w:rsidRPr="0048051F">
                              <w:rPr>
                                <w:rFonts w:ascii="Mark Pro" w:hAnsi="Mark Pro"/>
                                <w:color w:val="4D4D4C"/>
                                <w:sz w:val="20"/>
                                <w:szCs w:val="20"/>
                                <w:lang w:val="en-US"/>
                              </w:rPr>
                              <w:t>reichert</w:t>
                            </w:r>
                            <w:r w:rsidR="00436749" w:rsidRPr="0048051F">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1D6093FF" w:rsidR="00EF0287" w:rsidRPr="0048051F" w:rsidRDefault="00782E22" w:rsidP="00EF0287">
                      <w:pPr>
                        <w:pStyle w:val="Titel"/>
                        <w:rPr>
                          <w:rFonts w:ascii="Mark Pro" w:hAnsi="Mark Pro"/>
                          <w:color w:val="4D4D4C"/>
                        </w:rPr>
                      </w:pPr>
                      <w:r w:rsidRPr="0048051F">
                        <w:rPr>
                          <w:rFonts w:ascii="Mark Pro" w:hAnsi="Mark Pro"/>
                          <w:color w:val="4D4D4C"/>
                        </w:rPr>
                        <w:t>10</w:t>
                      </w:r>
                      <w:r w:rsidR="00EF0287" w:rsidRPr="0048051F">
                        <w:rPr>
                          <w:rFonts w:ascii="Mark Pro" w:hAnsi="Mark Pro"/>
                          <w:color w:val="4D4D4C"/>
                        </w:rPr>
                        <w:t>.</w:t>
                      </w:r>
                      <w:r w:rsidR="005614A7" w:rsidRPr="0048051F">
                        <w:rPr>
                          <w:rFonts w:ascii="Mark Pro" w:hAnsi="Mark Pro"/>
                          <w:color w:val="4D4D4C"/>
                        </w:rPr>
                        <w:t xml:space="preserve"> </w:t>
                      </w:r>
                      <w:r w:rsidRPr="0048051F">
                        <w:rPr>
                          <w:rFonts w:ascii="Mark Pro" w:hAnsi="Mark Pro"/>
                          <w:color w:val="4D4D4C"/>
                        </w:rPr>
                        <w:t xml:space="preserve">März </w:t>
                      </w:r>
                      <w:r w:rsidR="00EF0287" w:rsidRPr="0048051F">
                        <w:rPr>
                          <w:rFonts w:ascii="Mark Pro" w:hAnsi="Mark Pro"/>
                          <w:color w:val="4D4D4C"/>
                        </w:rPr>
                        <w:t>202</w:t>
                      </w:r>
                      <w:r w:rsidR="00E96792" w:rsidRPr="0048051F">
                        <w:rPr>
                          <w:rFonts w:ascii="Mark Pro" w:hAnsi="Mark Pro"/>
                          <w:color w:val="4D4D4C"/>
                        </w:rPr>
                        <w:t>6</w:t>
                      </w:r>
                    </w:p>
                    <w:p w14:paraId="645044CF" w14:textId="3F1216B3" w:rsidR="00436749" w:rsidRPr="0048051F" w:rsidRDefault="00436749" w:rsidP="002D5BC3">
                      <w:pPr>
                        <w:pStyle w:val="berschrift2"/>
                        <w:rPr>
                          <w:rFonts w:ascii="Mark Pro" w:hAnsi="Mark Pro"/>
                        </w:rPr>
                      </w:pPr>
                      <w:r w:rsidRPr="0048051F">
                        <w:rPr>
                          <w:rFonts w:ascii="Mark Pro" w:hAnsi="Mark Pro"/>
                        </w:rPr>
                        <w:t>Pressemitteilung</w:t>
                      </w:r>
                    </w:p>
                    <w:p w14:paraId="766CAD7C" w14:textId="1DE3CB46" w:rsidR="00436749" w:rsidRPr="0048051F" w:rsidRDefault="00436749" w:rsidP="00832E68">
                      <w:pPr>
                        <w:rPr>
                          <w:rFonts w:ascii="Mark Pro" w:hAnsi="Mark Pro"/>
                          <w:color w:val="4D4D4C"/>
                          <w:sz w:val="16"/>
                          <w:szCs w:val="16"/>
                        </w:rPr>
                      </w:pPr>
                      <w:r w:rsidRPr="0048051F">
                        <w:rPr>
                          <w:rFonts w:ascii="Mark Pro" w:hAnsi="Mark Pro"/>
                          <w:color w:val="4D4D4C"/>
                        </w:rPr>
                        <w:t>Ihr Ansprechpartner</w:t>
                      </w:r>
                      <w:r w:rsidR="00832E68" w:rsidRPr="0048051F">
                        <w:rPr>
                          <w:rFonts w:ascii="Mark Pro" w:hAnsi="Mark Pro"/>
                          <w:color w:val="4D4D4C"/>
                        </w:rPr>
                        <w:br/>
                      </w:r>
                      <w:r w:rsidR="00E7446A" w:rsidRPr="0048051F">
                        <w:rPr>
                          <w:rFonts w:ascii="Mark Pro" w:hAnsi="Mark Pro"/>
                          <w:color w:val="4D4D4C"/>
                        </w:rPr>
                        <w:t>Frank Reichert</w:t>
                      </w:r>
                      <w:r w:rsidR="00832E68" w:rsidRPr="0048051F">
                        <w:rPr>
                          <w:rFonts w:ascii="Mark Pro" w:hAnsi="Mark Pro"/>
                          <w:color w:val="4D4D4C"/>
                        </w:rPr>
                        <w:br/>
                      </w:r>
                      <w:r w:rsidR="00E7446A" w:rsidRPr="0048051F">
                        <w:rPr>
                          <w:rFonts w:ascii="Mark Pro" w:hAnsi="Mark Pro"/>
                          <w:color w:val="4D4D4C"/>
                          <w:sz w:val="16"/>
                          <w:szCs w:val="16"/>
                        </w:rPr>
                        <w:t>Leiter Unternehmenskommunikation</w:t>
                      </w:r>
                    </w:p>
                    <w:p w14:paraId="42486AA7" w14:textId="6E8FA9F6" w:rsidR="00436749" w:rsidRPr="0048051F" w:rsidRDefault="00436749" w:rsidP="00436749">
                      <w:pPr>
                        <w:rPr>
                          <w:rFonts w:ascii="Mark Pro" w:hAnsi="Mark Pro"/>
                          <w:color w:val="4D4D4C"/>
                          <w:sz w:val="20"/>
                          <w:szCs w:val="20"/>
                          <w:lang w:val="en-US"/>
                        </w:rPr>
                      </w:pPr>
                      <w:r w:rsidRPr="0048051F">
                        <w:rPr>
                          <w:rFonts w:ascii="Mark Pro" w:hAnsi="Mark Pro"/>
                          <w:color w:val="4D4D4C"/>
                          <w:sz w:val="20"/>
                          <w:szCs w:val="20"/>
                          <w:lang w:val="en-US"/>
                        </w:rPr>
                        <w:t>Tel. +49 (0)711 97676-</w:t>
                      </w:r>
                      <w:r w:rsidR="00E7446A" w:rsidRPr="0048051F">
                        <w:rPr>
                          <w:rFonts w:ascii="Mark Pro" w:hAnsi="Mark Pro"/>
                          <w:color w:val="4D4D4C"/>
                          <w:sz w:val="20"/>
                          <w:szCs w:val="20"/>
                          <w:lang w:val="en-US"/>
                        </w:rPr>
                        <w:t>620</w:t>
                      </w:r>
                      <w:r w:rsidR="00832E68" w:rsidRPr="0048051F">
                        <w:rPr>
                          <w:rFonts w:ascii="Mark Pro" w:hAnsi="Mark Pro"/>
                          <w:color w:val="4D4D4C"/>
                          <w:sz w:val="20"/>
                          <w:szCs w:val="20"/>
                          <w:lang w:val="en-US"/>
                        </w:rPr>
                        <w:br/>
                        <w:t>F</w:t>
                      </w:r>
                      <w:r w:rsidRPr="0048051F">
                        <w:rPr>
                          <w:rFonts w:ascii="Mark Pro" w:hAnsi="Mark Pro"/>
                          <w:color w:val="4D4D4C"/>
                          <w:sz w:val="20"/>
                          <w:szCs w:val="20"/>
                          <w:lang w:val="en-US"/>
                        </w:rPr>
                        <w:t>ax: +49 (0)711 97676-</w:t>
                      </w:r>
                      <w:r w:rsidR="00E7446A" w:rsidRPr="0048051F">
                        <w:rPr>
                          <w:rFonts w:ascii="Mark Pro" w:hAnsi="Mark Pro"/>
                          <w:color w:val="4D4D4C"/>
                          <w:sz w:val="20"/>
                          <w:szCs w:val="20"/>
                          <w:lang w:val="en-US"/>
                        </w:rPr>
                        <w:t>609</w:t>
                      </w:r>
                    </w:p>
                    <w:p w14:paraId="6F306534" w14:textId="5BBB9E69" w:rsidR="00436749" w:rsidRPr="0048051F" w:rsidRDefault="00E7446A" w:rsidP="002D5BC3">
                      <w:pPr>
                        <w:pStyle w:val="Titel"/>
                        <w:rPr>
                          <w:rFonts w:ascii="Mark Pro" w:hAnsi="Mark Pro"/>
                          <w:color w:val="4D4D4C"/>
                          <w:sz w:val="20"/>
                          <w:szCs w:val="20"/>
                          <w:lang w:val="en-US"/>
                        </w:rPr>
                      </w:pPr>
                      <w:r w:rsidRPr="0048051F">
                        <w:rPr>
                          <w:rFonts w:ascii="Mark Pro" w:hAnsi="Mark Pro"/>
                          <w:color w:val="4D4D4C"/>
                          <w:sz w:val="20"/>
                          <w:szCs w:val="20"/>
                          <w:lang w:val="en-US"/>
                        </w:rPr>
                        <w:t>frank</w:t>
                      </w:r>
                      <w:r w:rsidR="009C4D60" w:rsidRPr="0048051F">
                        <w:rPr>
                          <w:rFonts w:ascii="Mark Pro" w:hAnsi="Mark Pro"/>
                          <w:color w:val="4D4D4C"/>
                          <w:sz w:val="20"/>
                          <w:szCs w:val="20"/>
                          <w:lang w:val="en-US"/>
                        </w:rPr>
                        <w:t>.</w:t>
                      </w:r>
                      <w:r w:rsidRPr="0048051F">
                        <w:rPr>
                          <w:rFonts w:ascii="Mark Pro" w:hAnsi="Mark Pro"/>
                          <w:color w:val="4D4D4C"/>
                          <w:sz w:val="20"/>
                          <w:szCs w:val="20"/>
                          <w:lang w:val="en-US"/>
                        </w:rPr>
                        <w:t>reichert</w:t>
                      </w:r>
                      <w:r w:rsidR="00436749" w:rsidRPr="0048051F">
                        <w:rPr>
                          <w:rFonts w:ascii="Mark Pro" w:hAnsi="Mark Pro"/>
                          <w:color w:val="4D4D4C"/>
                          <w:sz w:val="20"/>
                          <w:szCs w:val="20"/>
                          <w:lang w:val="en-US"/>
                        </w:rPr>
                        <w:t>@gtue.de</w:t>
                      </w:r>
                    </w:p>
                  </w:txbxContent>
                </v:textbox>
              </v:shape>
            </w:pict>
          </mc:Fallback>
        </mc:AlternateContent>
      </w:r>
    </w:p>
    <w:p w14:paraId="5CDAFD80" w14:textId="6A0F0A05" w:rsidR="004940A3" w:rsidRPr="0048051F" w:rsidRDefault="004C1DE3" w:rsidP="004136B1">
      <w:pPr>
        <w:pStyle w:val="Aufzhlung"/>
        <w:numPr>
          <w:ilvl w:val="0"/>
          <w:numId w:val="10"/>
        </w:numPr>
        <w:rPr>
          <w:rFonts w:ascii="Mark Pro" w:hAnsi="Mark Pro"/>
        </w:rPr>
      </w:pPr>
      <w:r w:rsidRPr="0048051F">
        <w:rPr>
          <w:rFonts w:ascii="Mark Pro" w:hAnsi="Mark Pro"/>
        </w:rPr>
        <w:t>GTÜ-Tipps für einen kleinen Technikcheck vor den ersten Kilometern</w:t>
      </w:r>
    </w:p>
    <w:p w14:paraId="3673512B" w14:textId="3DC5C327" w:rsidR="007347F6" w:rsidRPr="0048051F" w:rsidRDefault="00E9446D" w:rsidP="002E7140">
      <w:pPr>
        <w:pStyle w:val="Aufzhlung"/>
        <w:numPr>
          <w:ilvl w:val="0"/>
          <w:numId w:val="10"/>
        </w:numPr>
        <w:rPr>
          <w:rFonts w:ascii="Mark Pro" w:hAnsi="Mark Pro"/>
        </w:rPr>
      </w:pPr>
      <w:r w:rsidRPr="0048051F">
        <w:rPr>
          <w:rFonts w:ascii="Mark Pro" w:hAnsi="Mark Pro"/>
        </w:rPr>
        <w:t>Flüssigkeitsstände, Lichtanlage und Reifendruck lassen sich leicht selbst überprüfen</w:t>
      </w:r>
    </w:p>
    <w:p w14:paraId="3E2998EE" w14:textId="32FFE03D" w:rsidR="00576714" w:rsidRPr="0048051F" w:rsidRDefault="004C1DE3" w:rsidP="002E7140">
      <w:pPr>
        <w:pStyle w:val="Aufzhlung"/>
        <w:numPr>
          <w:ilvl w:val="0"/>
          <w:numId w:val="10"/>
        </w:numPr>
        <w:rPr>
          <w:rFonts w:ascii="Mark Pro" w:hAnsi="Mark Pro"/>
        </w:rPr>
      </w:pPr>
      <w:r w:rsidRPr="0048051F">
        <w:rPr>
          <w:rFonts w:ascii="Mark Pro" w:hAnsi="Mark Pro"/>
        </w:rPr>
        <w:t xml:space="preserve">Moderne Entwicklungen </w:t>
      </w:r>
      <w:r w:rsidR="00B651E0" w:rsidRPr="0048051F">
        <w:rPr>
          <w:rFonts w:ascii="Mark Pro" w:hAnsi="Mark Pro"/>
        </w:rPr>
        <w:t xml:space="preserve">geben </w:t>
      </w:r>
      <w:r w:rsidRPr="0048051F">
        <w:rPr>
          <w:rFonts w:ascii="Mark Pro" w:hAnsi="Mark Pro"/>
        </w:rPr>
        <w:t>Bekleidung und Helme</w:t>
      </w:r>
      <w:r w:rsidR="00B651E0" w:rsidRPr="0048051F">
        <w:rPr>
          <w:rFonts w:ascii="Mark Pro" w:hAnsi="Mark Pro"/>
        </w:rPr>
        <w:t>n eine bessere Schutzwirkung</w:t>
      </w:r>
    </w:p>
    <w:p w14:paraId="566ED61F" w14:textId="1D4A5BD4" w:rsidR="005249A1" w:rsidRPr="0048051F" w:rsidRDefault="00FE1485" w:rsidP="005249A1">
      <w:pPr>
        <w:pStyle w:val="Aufzhlung"/>
        <w:numPr>
          <w:ilvl w:val="0"/>
          <w:numId w:val="10"/>
        </w:numPr>
        <w:rPr>
          <w:rFonts w:ascii="Mark Pro" w:hAnsi="Mark Pro"/>
        </w:rPr>
      </w:pPr>
      <w:r w:rsidRPr="0048051F">
        <w:rPr>
          <w:rFonts w:ascii="Mark Pro" w:hAnsi="Mark Pro"/>
        </w:rPr>
        <w:t xml:space="preserve">Mit </w:t>
      </w:r>
      <w:r w:rsidR="00B651E0" w:rsidRPr="0048051F">
        <w:rPr>
          <w:rFonts w:ascii="Mark Pro" w:hAnsi="Mark Pro"/>
        </w:rPr>
        <w:t xml:space="preserve">gegenseitiger </w:t>
      </w:r>
      <w:r w:rsidRPr="0048051F">
        <w:rPr>
          <w:rFonts w:ascii="Mark Pro" w:hAnsi="Mark Pro"/>
        </w:rPr>
        <w:t>Rücksicht</w:t>
      </w:r>
      <w:r w:rsidR="00B651E0" w:rsidRPr="0048051F">
        <w:rPr>
          <w:rFonts w:ascii="Mark Pro" w:hAnsi="Mark Pro"/>
        </w:rPr>
        <w:t xml:space="preserve"> </w:t>
      </w:r>
      <w:r w:rsidRPr="0048051F">
        <w:rPr>
          <w:rFonts w:ascii="Mark Pro" w:hAnsi="Mark Pro"/>
        </w:rPr>
        <w:t>fahren Motorrad- und Autofahrer entspannter</w:t>
      </w:r>
    </w:p>
    <w:p w14:paraId="2D385E10" w14:textId="25A09A34" w:rsidR="00E9446D" w:rsidRPr="0048051F" w:rsidRDefault="00E9446D" w:rsidP="005249A1">
      <w:pPr>
        <w:pStyle w:val="Aufzhlung"/>
        <w:numPr>
          <w:ilvl w:val="0"/>
          <w:numId w:val="10"/>
        </w:numPr>
        <w:rPr>
          <w:rFonts w:ascii="Mark Pro" w:hAnsi="Mark Pro"/>
        </w:rPr>
      </w:pPr>
      <w:r w:rsidRPr="0048051F">
        <w:rPr>
          <w:rFonts w:ascii="Mark Pro" w:hAnsi="Mark Pro"/>
        </w:rPr>
        <w:t>Wann ist die nächste Hauptuntersuchung fällig?</w:t>
      </w:r>
    </w:p>
    <w:p w14:paraId="3EE4E428" w14:textId="77777777" w:rsidR="007347F6" w:rsidRPr="0048051F" w:rsidRDefault="007347F6" w:rsidP="00F32A19">
      <w:pPr>
        <w:ind w:right="2120"/>
        <w:rPr>
          <w:rFonts w:ascii="Mark Pro" w:hAnsi="Mark Pro"/>
          <w:color w:val="C6243C"/>
        </w:rPr>
      </w:pPr>
    </w:p>
    <w:p w14:paraId="63C05059" w14:textId="5252E407" w:rsidR="008137C4" w:rsidRPr="0048051F" w:rsidRDefault="00AF05D2" w:rsidP="00F32A19">
      <w:pPr>
        <w:ind w:right="2120"/>
        <w:rPr>
          <w:rFonts w:ascii="Mark Pro" w:hAnsi="Mark Pro" w:cs="Arial"/>
        </w:rPr>
      </w:pPr>
      <w:r w:rsidRPr="0048051F">
        <w:rPr>
          <w:rFonts w:ascii="Mark Pro" w:hAnsi="Mark Pro"/>
          <w:color w:val="C6243C"/>
        </w:rPr>
        <w:t xml:space="preserve">__ </w:t>
      </w:r>
      <w:r w:rsidRPr="0048051F">
        <w:rPr>
          <w:rFonts w:ascii="Mark Pro" w:hAnsi="Mark Pro" w:cs="Arial"/>
        </w:rPr>
        <w:t xml:space="preserve">Stuttgart. </w:t>
      </w:r>
      <w:r w:rsidR="00BC47BD" w:rsidRPr="0048051F">
        <w:rPr>
          <w:rFonts w:ascii="Mark Pro" w:hAnsi="Mark Pro" w:cs="Arial"/>
        </w:rPr>
        <w:t xml:space="preserve">Als </w:t>
      </w:r>
      <w:r w:rsidR="00DC4357" w:rsidRPr="0048051F">
        <w:rPr>
          <w:rFonts w:ascii="Mark Pro" w:hAnsi="Mark Pro" w:cs="Arial"/>
        </w:rPr>
        <w:t>Frühlings</w:t>
      </w:r>
      <w:r w:rsidR="00BC47BD" w:rsidRPr="0048051F">
        <w:rPr>
          <w:rFonts w:ascii="Mark Pro" w:hAnsi="Mark Pro" w:cs="Arial"/>
        </w:rPr>
        <w:t xml:space="preserve">boten mischen sich erste Motorräder </w:t>
      </w:r>
      <w:r w:rsidR="00B651E0" w:rsidRPr="0048051F">
        <w:rPr>
          <w:rFonts w:ascii="Mark Pro" w:hAnsi="Mark Pro" w:cs="Arial"/>
        </w:rPr>
        <w:t xml:space="preserve">bereits </w:t>
      </w:r>
      <w:r w:rsidR="00BC47BD" w:rsidRPr="0048051F">
        <w:rPr>
          <w:rFonts w:ascii="Mark Pro" w:hAnsi="Mark Pro" w:cs="Arial"/>
        </w:rPr>
        <w:t xml:space="preserve">in den Straßenverkehr. </w:t>
      </w:r>
      <w:r w:rsidR="00133B0E" w:rsidRPr="0048051F">
        <w:rPr>
          <w:rFonts w:ascii="Mark Pro" w:hAnsi="Mark Pro" w:cs="Arial"/>
        </w:rPr>
        <w:t xml:space="preserve">Die GTÜ Gesellschaft für Technische Überwachung mbH </w:t>
      </w:r>
      <w:r w:rsidR="00BC47BD" w:rsidRPr="0048051F">
        <w:rPr>
          <w:rFonts w:ascii="Mark Pro" w:hAnsi="Mark Pro" w:cs="Arial"/>
        </w:rPr>
        <w:t>weiß zum einen um die Freude</w:t>
      </w:r>
      <w:r w:rsidR="0000717F" w:rsidRPr="0048051F">
        <w:rPr>
          <w:rFonts w:ascii="Mark Pro" w:hAnsi="Mark Pro" w:cs="Arial"/>
        </w:rPr>
        <w:t xml:space="preserve"> beim Fahren der </w:t>
      </w:r>
      <w:r w:rsidR="00BC47BD" w:rsidRPr="0048051F">
        <w:rPr>
          <w:rFonts w:ascii="Mark Pro" w:hAnsi="Mark Pro" w:cs="Arial"/>
        </w:rPr>
        <w:t>Zweiräder</w:t>
      </w:r>
      <w:r w:rsidR="00DC4357" w:rsidRPr="0048051F">
        <w:rPr>
          <w:rFonts w:ascii="Mark Pro" w:hAnsi="Mark Pro" w:cs="Arial"/>
        </w:rPr>
        <w:t xml:space="preserve"> –</w:t>
      </w:r>
      <w:r w:rsidR="00B651E0" w:rsidRPr="0048051F">
        <w:rPr>
          <w:rFonts w:ascii="Mark Pro" w:hAnsi="Mark Pro" w:cs="Arial"/>
        </w:rPr>
        <w:t xml:space="preserve"> </w:t>
      </w:r>
      <w:r w:rsidR="00DC4357" w:rsidRPr="0048051F">
        <w:rPr>
          <w:rFonts w:ascii="Mark Pro" w:hAnsi="Mark Pro" w:cs="Arial"/>
        </w:rPr>
        <w:t xml:space="preserve">und macht sich zum </w:t>
      </w:r>
      <w:r w:rsidR="00BC47BD" w:rsidRPr="0048051F">
        <w:rPr>
          <w:rFonts w:ascii="Mark Pro" w:hAnsi="Mark Pro" w:cs="Arial"/>
        </w:rPr>
        <w:t xml:space="preserve">anderen </w:t>
      </w:r>
      <w:r w:rsidR="00DC4357" w:rsidRPr="0048051F">
        <w:rPr>
          <w:rFonts w:ascii="Mark Pro" w:hAnsi="Mark Pro" w:cs="Arial"/>
        </w:rPr>
        <w:t xml:space="preserve">für </w:t>
      </w:r>
      <w:r w:rsidR="00BC47BD" w:rsidRPr="0048051F">
        <w:rPr>
          <w:rFonts w:ascii="Mark Pro" w:hAnsi="Mark Pro" w:cs="Arial"/>
        </w:rPr>
        <w:t>Sicherheit</w:t>
      </w:r>
      <w:r w:rsidR="00DC4357" w:rsidRPr="0048051F">
        <w:rPr>
          <w:rFonts w:ascii="Mark Pro" w:hAnsi="Mark Pro" w:cs="Arial"/>
        </w:rPr>
        <w:t xml:space="preserve"> stark:</w:t>
      </w:r>
      <w:r w:rsidR="00BC47BD" w:rsidRPr="0048051F">
        <w:rPr>
          <w:rFonts w:ascii="Mark Pro" w:hAnsi="Mark Pro" w:cs="Arial"/>
        </w:rPr>
        <w:t xml:space="preserve"> </w:t>
      </w:r>
      <w:r w:rsidR="00DC4357" w:rsidRPr="0048051F">
        <w:rPr>
          <w:rFonts w:ascii="Mark Pro" w:hAnsi="Mark Pro" w:cs="Arial"/>
        </w:rPr>
        <w:t>D</w:t>
      </w:r>
      <w:r w:rsidR="00D23C8F" w:rsidRPr="0048051F">
        <w:rPr>
          <w:rFonts w:ascii="Mark Pro" w:hAnsi="Mark Pro" w:cs="Arial"/>
        </w:rPr>
        <w:t xml:space="preserve">ie </w:t>
      </w:r>
      <w:r w:rsidR="00DC4357" w:rsidRPr="0048051F">
        <w:rPr>
          <w:rFonts w:ascii="Mark Pro" w:hAnsi="Mark Pro" w:cs="Arial"/>
        </w:rPr>
        <w:t xml:space="preserve">Prüforganisation </w:t>
      </w:r>
      <w:r w:rsidR="00D23C8F" w:rsidRPr="0048051F">
        <w:rPr>
          <w:rFonts w:ascii="Mark Pro" w:hAnsi="Mark Pro" w:cs="Arial"/>
        </w:rPr>
        <w:t xml:space="preserve">gibt Tipps für die Vorbereitung der Zweiräder nach den Wintermonaten </w:t>
      </w:r>
      <w:r w:rsidR="00DC4357" w:rsidRPr="0048051F">
        <w:rPr>
          <w:rFonts w:ascii="Mark Pro" w:hAnsi="Mark Pro" w:cs="Arial"/>
        </w:rPr>
        <w:t xml:space="preserve">sowie </w:t>
      </w:r>
      <w:r w:rsidR="00D23C8F" w:rsidRPr="0048051F">
        <w:rPr>
          <w:rFonts w:ascii="Mark Pro" w:hAnsi="Mark Pro" w:cs="Arial"/>
        </w:rPr>
        <w:t>Anregungen für den Umgang aller Verkehrsteilnehmer</w:t>
      </w:r>
      <w:r w:rsidR="000C732E" w:rsidRPr="0048051F">
        <w:rPr>
          <w:rFonts w:ascii="Mark Pro" w:hAnsi="Mark Pro" w:cs="Arial"/>
        </w:rPr>
        <w:t xml:space="preserve"> untereinander</w:t>
      </w:r>
      <w:r w:rsidR="00D23C8F" w:rsidRPr="0048051F">
        <w:rPr>
          <w:rFonts w:ascii="Mark Pro" w:hAnsi="Mark Pro" w:cs="Arial"/>
        </w:rPr>
        <w:t xml:space="preserve">. Deutlicher Appell an alle: </w:t>
      </w:r>
      <w:r w:rsidR="00DC4357" w:rsidRPr="0048051F">
        <w:rPr>
          <w:rFonts w:ascii="Mark Pro" w:hAnsi="Mark Pro" w:cs="Arial"/>
        </w:rPr>
        <w:t>N</w:t>
      </w:r>
      <w:r w:rsidR="00D23C8F" w:rsidRPr="0048051F">
        <w:rPr>
          <w:rFonts w:ascii="Mark Pro" w:hAnsi="Mark Pro" w:cs="Arial"/>
        </w:rPr>
        <w:t xml:space="preserve">ehmt </w:t>
      </w:r>
      <w:r w:rsidR="000C732E" w:rsidRPr="0048051F">
        <w:rPr>
          <w:rFonts w:ascii="Mark Pro" w:hAnsi="Mark Pro" w:cs="Arial"/>
        </w:rPr>
        <w:t xml:space="preserve">gegenseitig </w:t>
      </w:r>
      <w:r w:rsidR="00D23C8F" w:rsidRPr="0048051F">
        <w:rPr>
          <w:rFonts w:ascii="Mark Pro" w:hAnsi="Mark Pro" w:cs="Arial"/>
        </w:rPr>
        <w:t>Rücksicht</w:t>
      </w:r>
      <w:r w:rsidR="000C732E" w:rsidRPr="0048051F">
        <w:rPr>
          <w:rFonts w:ascii="Mark Pro" w:hAnsi="Mark Pro" w:cs="Arial"/>
        </w:rPr>
        <w:t>.</w:t>
      </w:r>
    </w:p>
    <w:p w14:paraId="430C3703" w14:textId="20F906F0" w:rsidR="0000717F" w:rsidRDefault="0000717F" w:rsidP="0000717F">
      <w:pPr>
        <w:ind w:right="2120"/>
        <w:rPr>
          <w:rFonts w:ascii="Mark Pro" w:hAnsi="Mark Pro" w:cs="Arial"/>
        </w:rPr>
      </w:pPr>
      <w:r w:rsidRPr="0048051F">
        <w:rPr>
          <w:rFonts w:ascii="Mark Pro" w:hAnsi="Mark Pro"/>
          <w:color w:val="C6243C"/>
        </w:rPr>
        <w:t xml:space="preserve">__ </w:t>
      </w:r>
      <w:r w:rsidRPr="0048051F">
        <w:rPr>
          <w:rFonts w:ascii="Mark Pro" w:hAnsi="Mark Pro" w:cs="Arial"/>
          <w:b/>
          <w:bCs/>
          <w:szCs w:val="22"/>
        </w:rPr>
        <w:t>Check vor dem Start:</w:t>
      </w:r>
      <w:r w:rsidRPr="0048051F">
        <w:rPr>
          <w:rFonts w:ascii="Mark Pro" w:hAnsi="Mark Pro" w:cs="Arial"/>
          <w:szCs w:val="22"/>
        </w:rPr>
        <w:t xml:space="preserve"> Schon vor dem ersten Anlassen der Maschine </w:t>
      </w:r>
      <w:r w:rsidR="003B1EF4" w:rsidRPr="0048051F">
        <w:rPr>
          <w:rFonts w:ascii="Mark Pro" w:hAnsi="Mark Pro" w:cs="Arial"/>
          <w:szCs w:val="22"/>
        </w:rPr>
        <w:t>freuen sich viele</w:t>
      </w:r>
      <w:r w:rsidRPr="0048051F">
        <w:rPr>
          <w:rFonts w:ascii="Mark Pro" w:hAnsi="Mark Pro" w:cs="Arial"/>
          <w:szCs w:val="22"/>
        </w:rPr>
        <w:t xml:space="preserve"> </w:t>
      </w:r>
      <w:r w:rsidR="0037309C" w:rsidRPr="0048051F">
        <w:rPr>
          <w:rFonts w:ascii="Mark Pro" w:hAnsi="Mark Pro" w:cs="Arial"/>
          <w:szCs w:val="22"/>
        </w:rPr>
        <w:t>Motorradfahrer</w:t>
      </w:r>
      <w:r w:rsidR="003B1EF4" w:rsidRPr="0048051F">
        <w:rPr>
          <w:rFonts w:ascii="Mark Pro" w:hAnsi="Mark Pro" w:cs="Arial"/>
          <w:szCs w:val="22"/>
        </w:rPr>
        <w:t xml:space="preserve"> auf die nächste Saison</w:t>
      </w:r>
      <w:r w:rsidRPr="0048051F">
        <w:rPr>
          <w:rFonts w:ascii="Mark Pro" w:hAnsi="Mark Pro" w:cs="Arial"/>
          <w:szCs w:val="22"/>
        </w:rPr>
        <w:t xml:space="preserve">. Batterie anschließen und </w:t>
      </w:r>
      <w:r w:rsidR="0048078A" w:rsidRPr="0048051F">
        <w:rPr>
          <w:rFonts w:ascii="Mark Pro" w:hAnsi="Mark Pro" w:cs="Arial"/>
          <w:szCs w:val="22"/>
        </w:rPr>
        <w:t>l</w:t>
      </w:r>
      <w:r w:rsidRPr="0048051F">
        <w:rPr>
          <w:rFonts w:ascii="Mark Pro" w:hAnsi="Mark Pro" w:cs="Arial"/>
          <w:szCs w:val="22"/>
        </w:rPr>
        <w:t xml:space="preserve">osbrausen? </w:t>
      </w:r>
      <w:r w:rsidR="00B651E0" w:rsidRPr="0048051F">
        <w:rPr>
          <w:rFonts w:ascii="Mark Pro" w:hAnsi="Mark Pro" w:cs="Arial"/>
          <w:szCs w:val="22"/>
        </w:rPr>
        <w:t>Etwas mehr Aufmerksamkeit fürs Bike empfiehlt d</w:t>
      </w:r>
      <w:r w:rsidRPr="0048051F">
        <w:rPr>
          <w:rFonts w:ascii="Mark Pro" w:hAnsi="Mark Pro" w:cs="Arial"/>
          <w:szCs w:val="22"/>
        </w:rPr>
        <w:t xml:space="preserve">ie GTÜ </w:t>
      </w:r>
      <w:r w:rsidR="00E1200B" w:rsidRPr="0048051F">
        <w:rPr>
          <w:rFonts w:ascii="Mark Pro" w:hAnsi="Mark Pro" w:cs="Arial"/>
          <w:szCs w:val="22"/>
        </w:rPr>
        <w:t xml:space="preserve">vor den ersten Kilometern </w:t>
      </w:r>
      <w:r w:rsidR="000C732E" w:rsidRPr="0048051F">
        <w:rPr>
          <w:rFonts w:ascii="Mark Pro" w:hAnsi="Mark Pro" w:cs="Arial"/>
          <w:szCs w:val="22"/>
        </w:rPr>
        <w:t xml:space="preserve">zugunsten </w:t>
      </w:r>
      <w:r w:rsidRPr="0048051F">
        <w:rPr>
          <w:rFonts w:ascii="Mark Pro" w:hAnsi="Mark Pro" w:cs="Arial"/>
          <w:szCs w:val="22"/>
        </w:rPr>
        <w:t xml:space="preserve">von Sicherheit und Zuverlässigkeit. </w:t>
      </w:r>
      <w:r w:rsidRPr="0048051F">
        <w:rPr>
          <w:rFonts w:ascii="Mark Pro" w:hAnsi="Mark Pro"/>
        </w:rPr>
        <w:t xml:space="preserve">Das beginnt mit gründlichem Anschauen: Feuchtigkeit am Motorrad oder Flecken auf dem Garagenboden deuten </w:t>
      </w:r>
      <w:r w:rsidRPr="0048051F">
        <w:rPr>
          <w:rFonts w:ascii="Mark Pro" w:hAnsi="Mark Pro" w:cs="Arial"/>
        </w:rPr>
        <w:t xml:space="preserve">auf undichte Stellen hin. </w:t>
      </w:r>
      <w:r w:rsidR="0004620A" w:rsidRPr="0048051F">
        <w:rPr>
          <w:rFonts w:ascii="Mark Pro" w:hAnsi="Mark Pro" w:cs="Arial"/>
        </w:rPr>
        <w:t>Fehlen Kühlwasser, Motorö</w:t>
      </w:r>
      <w:r w:rsidRPr="0048051F">
        <w:rPr>
          <w:rFonts w:ascii="Mark Pro" w:hAnsi="Mark Pro" w:cs="Arial"/>
        </w:rPr>
        <w:t xml:space="preserve">l oder </w:t>
      </w:r>
      <w:r w:rsidR="0004620A" w:rsidRPr="0048051F">
        <w:rPr>
          <w:rFonts w:ascii="Mark Pro" w:hAnsi="Mark Pro" w:cs="Arial"/>
        </w:rPr>
        <w:t>gar Bremsflüssigkeit</w:t>
      </w:r>
      <w:r w:rsidRPr="0048051F">
        <w:rPr>
          <w:rFonts w:ascii="Mark Pro" w:hAnsi="Mark Pro" w:cs="Arial"/>
        </w:rPr>
        <w:t>? Die frühe Suche nach der Ursache kann größere Schäden verhindern.</w:t>
      </w:r>
      <w:r w:rsidR="003B1EF4" w:rsidRPr="0048051F">
        <w:rPr>
          <w:rFonts w:ascii="Mark Pro" w:hAnsi="Mark Pro" w:cs="Arial"/>
        </w:rPr>
        <w:t xml:space="preserve"> Ist die Kette komplett trocken, sollte sie eingefettet werden.</w:t>
      </w:r>
    </w:p>
    <w:p w14:paraId="0F38F856" w14:textId="77777777" w:rsidR="0048051F" w:rsidRPr="0048051F" w:rsidRDefault="0048051F" w:rsidP="0000717F">
      <w:pPr>
        <w:ind w:right="2120"/>
        <w:rPr>
          <w:rFonts w:ascii="Mark Pro" w:hAnsi="Mark Pro" w:cs="Arial"/>
        </w:rPr>
      </w:pPr>
    </w:p>
    <w:p w14:paraId="27E1E5DE" w14:textId="0FD7C0FE" w:rsidR="0000717F" w:rsidRPr="0048051F" w:rsidRDefault="005149AC" w:rsidP="0000717F">
      <w:pPr>
        <w:ind w:right="2120"/>
        <w:rPr>
          <w:rFonts w:ascii="Mark Pro" w:hAnsi="Mark Pro" w:cs="Arial"/>
          <w:szCs w:val="22"/>
        </w:rPr>
      </w:pPr>
      <w:r w:rsidRPr="0048051F">
        <w:rPr>
          <w:rFonts w:ascii="Mark Pro" w:hAnsi="Mark Pro"/>
          <w:color w:val="C6243C"/>
        </w:rPr>
        <w:lastRenderedPageBreak/>
        <w:t xml:space="preserve">__ </w:t>
      </w:r>
      <w:r w:rsidRPr="0048051F">
        <w:rPr>
          <w:rFonts w:ascii="Mark Pro" w:hAnsi="Mark Pro" w:cs="Arial"/>
          <w:b/>
          <w:bCs/>
        </w:rPr>
        <w:t>Aktuelle HU?</w:t>
      </w:r>
      <w:r w:rsidRPr="0048051F">
        <w:rPr>
          <w:rFonts w:ascii="Mark Pro" w:hAnsi="Mark Pro" w:cs="Arial"/>
        </w:rPr>
        <w:t xml:space="preserve"> </w:t>
      </w:r>
      <w:r w:rsidR="0000717F" w:rsidRPr="0048051F">
        <w:rPr>
          <w:rFonts w:ascii="Mark Pro" w:hAnsi="Mark Pro" w:cs="Arial"/>
        </w:rPr>
        <w:t xml:space="preserve">Nach dem ersten Aufsitzen sollten sich </w:t>
      </w:r>
      <w:r w:rsidR="0072117A" w:rsidRPr="0048051F">
        <w:rPr>
          <w:rFonts w:ascii="Mark Pro" w:hAnsi="Mark Pro" w:cs="Arial"/>
        </w:rPr>
        <w:t xml:space="preserve">der Gasgriff rechts </w:t>
      </w:r>
      <w:r w:rsidR="0000717F" w:rsidRPr="0048051F">
        <w:rPr>
          <w:rFonts w:ascii="Mark Pro" w:hAnsi="Mark Pro" w:cs="Arial"/>
        </w:rPr>
        <w:t xml:space="preserve">am Lenker leicht drehen </w:t>
      </w:r>
      <w:r w:rsidR="0072117A" w:rsidRPr="0048051F">
        <w:rPr>
          <w:rFonts w:ascii="Mark Pro" w:hAnsi="Mark Pro" w:cs="Arial"/>
        </w:rPr>
        <w:t xml:space="preserve">und Kupplungs- </w:t>
      </w:r>
      <w:r w:rsidR="00DD520D" w:rsidRPr="0048051F">
        <w:rPr>
          <w:rFonts w:ascii="Mark Pro" w:hAnsi="Mark Pro" w:cs="Arial"/>
        </w:rPr>
        <w:t>so</w:t>
      </w:r>
      <w:r w:rsidR="0072117A" w:rsidRPr="0048051F">
        <w:rPr>
          <w:rFonts w:ascii="Mark Pro" w:hAnsi="Mark Pro" w:cs="Arial"/>
        </w:rPr>
        <w:t xml:space="preserve">wie Bremshebel </w:t>
      </w:r>
      <w:r w:rsidR="00DD520D" w:rsidRPr="0048051F">
        <w:rPr>
          <w:rFonts w:ascii="Mark Pro" w:hAnsi="Mark Pro" w:cs="Arial"/>
        </w:rPr>
        <w:t>mit normalem</w:t>
      </w:r>
      <w:r w:rsidR="0072117A" w:rsidRPr="0048051F">
        <w:rPr>
          <w:rFonts w:ascii="Mark Pro" w:hAnsi="Mark Pro" w:cs="Arial"/>
        </w:rPr>
        <w:t xml:space="preserve"> Kraftaufwand bedienen </w:t>
      </w:r>
      <w:r w:rsidR="0000717F" w:rsidRPr="0048051F">
        <w:rPr>
          <w:rFonts w:ascii="Mark Pro" w:hAnsi="Mark Pro" w:cs="Arial"/>
        </w:rPr>
        <w:t xml:space="preserve">lassen. Rasten </w:t>
      </w:r>
      <w:r w:rsidR="000C732E" w:rsidRPr="0048051F">
        <w:rPr>
          <w:rFonts w:ascii="Mark Pro" w:hAnsi="Mark Pro" w:cs="Arial"/>
        </w:rPr>
        <w:t xml:space="preserve">die </w:t>
      </w:r>
      <w:r w:rsidR="0000717F" w:rsidRPr="0048051F">
        <w:rPr>
          <w:rFonts w:ascii="Mark Pro" w:hAnsi="Mark Pro" w:cs="Arial"/>
        </w:rPr>
        <w:t xml:space="preserve">Gänge bei gezogener Kupplung leicht </w:t>
      </w:r>
      <w:r w:rsidR="0048078A" w:rsidRPr="0048051F">
        <w:rPr>
          <w:rFonts w:ascii="Mark Pro" w:hAnsi="Mark Pro" w:cs="Arial"/>
        </w:rPr>
        <w:t>ein?</w:t>
      </w:r>
      <w:r w:rsidR="0000717F" w:rsidRPr="0048051F">
        <w:rPr>
          <w:rFonts w:ascii="Mark Pro" w:hAnsi="Mark Pro" w:cs="Arial"/>
        </w:rPr>
        <w:t xml:space="preserve"> </w:t>
      </w:r>
      <w:r w:rsidR="0000717F" w:rsidRPr="0048051F">
        <w:rPr>
          <w:rFonts w:ascii="Mark Pro" w:hAnsi="Mark Pro"/>
        </w:rPr>
        <w:t xml:space="preserve">Ein Blick aufs Nummernschild zeigt, ob die Frist zur Hauptuntersuchung (HU) </w:t>
      </w:r>
      <w:r w:rsidR="0048078A" w:rsidRPr="0048051F">
        <w:rPr>
          <w:rFonts w:ascii="Mark Pro" w:hAnsi="Mark Pro"/>
        </w:rPr>
        <w:t xml:space="preserve">bald endet oder bereits </w:t>
      </w:r>
      <w:r w:rsidR="0000717F" w:rsidRPr="0048051F">
        <w:rPr>
          <w:rFonts w:ascii="Mark Pro" w:hAnsi="Mark Pro"/>
        </w:rPr>
        <w:t>abgelaufen ist</w:t>
      </w:r>
      <w:r w:rsidR="0037309C" w:rsidRPr="0048051F">
        <w:rPr>
          <w:rFonts w:ascii="Mark Pro" w:hAnsi="Mark Pro"/>
        </w:rPr>
        <w:t>. Eine</w:t>
      </w:r>
      <w:r w:rsidR="0000717F" w:rsidRPr="0048051F">
        <w:rPr>
          <w:rFonts w:ascii="Mark Pro" w:hAnsi="Mark Pro"/>
        </w:rPr>
        <w:t xml:space="preserve"> GTÜ-Prüfstelle </w:t>
      </w:r>
      <w:r w:rsidR="0037309C" w:rsidRPr="0048051F">
        <w:rPr>
          <w:rFonts w:ascii="Mark Pro" w:hAnsi="Mark Pro"/>
        </w:rPr>
        <w:t xml:space="preserve">ist </w:t>
      </w:r>
      <w:r w:rsidR="0000717F" w:rsidRPr="0048051F">
        <w:rPr>
          <w:rFonts w:ascii="Mark Pro" w:hAnsi="Mark Pro"/>
        </w:rPr>
        <w:t>im nahen Umkreis</w:t>
      </w:r>
      <w:r w:rsidR="0037309C" w:rsidRPr="0048051F">
        <w:rPr>
          <w:rFonts w:ascii="Mark Pro" w:hAnsi="Mark Pro"/>
        </w:rPr>
        <w:t xml:space="preserve"> oder </w:t>
      </w:r>
      <w:r w:rsidR="00433E36" w:rsidRPr="0048051F">
        <w:rPr>
          <w:rFonts w:ascii="Mark Pro" w:hAnsi="Mark Pro"/>
        </w:rPr>
        <w:t>über</w:t>
      </w:r>
      <w:r w:rsidR="0037309C" w:rsidRPr="0048051F">
        <w:rPr>
          <w:rFonts w:ascii="Mark Pro" w:hAnsi="Mark Pro"/>
        </w:rPr>
        <w:t xml:space="preserve"> d</w:t>
      </w:r>
      <w:r w:rsidR="00433E36" w:rsidRPr="0048051F">
        <w:rPr>
          <w:rFonts w:ascii="Mark Pro" w:hAnsi="Mark Pro"/>
        </w:rPr>
        <w:t>ie</w:t>
      </w:r>
      <w:r w:rsidR="0037309C" w:rsidRPr="0048051F">
        <w:rPr>
          <w:rFonts w:ascii="Mark Pro" w:hAnsi="Mark Pro"/>
        </w:rPr>
        <w:t xml:space="preserve"> GTÜ-Website (</w:t>
      </w:r>
      <w:hyperlink r:id="rId8" w:history="1">
        <w:r w:rsidR="0037309C" w:rsidRPr="0048051F">
          <w:rPr>
            <w:rStyle w:val="Hyperlink"/>
            <w:rFonts w:ascii="Mark Pro" w:hAnsi="Mark Pro"/>
          </w:rPr>
          <w:t>www.gtue.de</w:t>
        </w:r>
      </w:hyperlink>
      <w:r w:rsidR="0037309C" w:rsidRPr="0048051F">
        <w:rPr>
          <w:rFonts w:ascii="Mark Pro" w:hAnsi="Mark Pro"/>
        </w:rPr>
        <w:t>) einfach zu finden</w:t>
      </w:r>
      <w:r w:rsidR="0000717F" w:rsidRPr="0048051F">
        <w:rPr>
          <w:rFonts w:ascii="Mark Pro" w:hAnsi="Mark Pro"/>
        </w:rPr>
        <w:t>.</w:t>
      </w:r>
    </w:p>
    <w:p w14:paraId="203C3B69" w14:textId="1422BCDB" w:rsidR="0000717F" w:rsidRPr="0048051F" w:rsidRDefault="0000717F" w:rsidP="0000717F">
      <w:pPr>
        <w:ind w:right="2120"/>
        <w:rPr>
          <w:rFonts w:ascii="Mark Pro" w:hAnsi="Mark Pro" w:cs="Arial"/>
        </w:rPr>
      </w:pPr>
      <w:r w:rsidRPr="0048051F">
        <w:rPr>
          <w:rFonts w:ascii="Mark Pro" w:hAnsi="Mark Pro"/>
          <w:color w:val="C6243C"/>
        </w:rPr>
        <w:t xml:space="preserve">__ </w:t>
      </w:r>
      <w:r w:rsidRPr="0048051F">
        <w:rPr>
          <w:rFonts w:ascii="Mark Pro" w:hAnsi="Mark Pro" w:cs="Arial"/>
          <w:b/>
          <w:bCs/>
          <w:szCs w:val="22"/>
        </w:rPr>
        <w:t>Reifenfragen:</w:t>
      </w:r>
      <w:r w:rsidRPr="0048051F">
        <w:rPr>
          <w:rFonts w:ascii="Mark Pro" w:hAnsi="Mark Pro" w:cs="Arial"/>
          <w:szCs w:val="22"/>
        </w:rPr>
        <w:t xml:space="preserve"> Besonders wichtig ist ein Blick auf die Reifen. Stimmt der Druck in den Pneus </w:t>
      </w:r>
      <w:r w:rsidR="003B1EF4" w:rsidRPr="0048051F">
        <w:rPr>
          <w:rFonts w:ascii="Mark Pro" w:hAnsi="Mark Pro" w:cs="Arial"/>
          <w:szCs w:val="22"/>
        </w:rPr>
        <w:t xml:space="preserve">noch </w:t>
      </w:r>
      <w:r w:rsidRPr="0048051F">
        <w:rPr>
          <w:rFonts w:ascii="Mark Pro" w:hAnsi="Mark Pro" w:cs="Arial"/>
          <w:szCs w:val="22"/>
        </w:rPr>
        <w:t xml:space="preserve">nach Monaten des Stillstands? Ist das Profil ausreichend? Der Gesetzgeber schreibt mindestens 1,6 Millimeter vor. Die GTÜ </w:t>
      </w:r>
      <w:r w:rsidR="003B1EF4" w:rsidRPr="0048051F">
        <w:rPr>
          <w:rFonts w:ascii="Mark Pro" w:hAnsi="Mark Pro" w:cs="Arial"/>
          <w:szCs w:val="22"/>
        </w:rPr>
        <w:t xml:space="preserve">empfiehlt als </w:t>
      </w:r>
      <w:r w:rsidR="0048078A" w:rsidRPr="0048051F">
        <w:rPr>
          <w:rFonts w:ascii="Mark Pro" w:hAnsi="Mark Pro" w:cs="Arial"/>
          <w:szCs w:val="22"/>
        </w:rPr>
        <w:t xml:space="preserve">Grenze </w:t>
      </w:r>
      <w:r w:rsidRPr="0048051F">
        <w:rPr>
          <w:rFonts w:ascii="Mark Pro" w:hAnsi="Mark Pro" w:cs="Arial"/>
          <w:szCs w:val="22"/>
        </w:rPr>
        <w:t xml:space="preserve">vier Millimeter, damit das </w:t>
      </w:r>
      <w:r w:rsidR="0037309C" w:rsidRPr="0048051F">
        <w:rPr>
          <w:rFonts w:ascii="Mark Pro" w:hAnsi="Mark Pro" w:cs="Arial"/>
          <w:szCs w:val="22"/>
        </w:rPr>
        <w:t>Motorrad</w:t>
      </w:r>
      <w:r w:rsidRPr="0048051F">
        <w:rPr>
          <w:rFonts w:ascii="Mark Pro" w:hAnsi="Mark Pro" w:cs="Arial"/>
          <w:szCs w:val="22"/>
        </w:rPr>
        <w:t xml:space="preserve"> bei starkem Regen oder der Fahrt durch Pfützen </w:t>
      </w:r>
      <w:r w:rsidR="00B651E0" w:rsidRPr="0048051F">
        <w:rPr>
          <w:rFonts w:ascii="Mark Pro" w:hAnsi="Mark Pro" w:cs="Arial"/>
          <w:szCs w:val="22"/>
        </w:rPr>
        <w:t xml:space="preserve">nicht </w:t>
      </w:r>
      <w:r w:rsidRPr="0048051F">
        <w:rPr>
          <w:rFonts w:ascii="Mark Pro" w:hAnsi="Mark Pro" w:cs="Arial"/>
          <w:szCs w:val="22"/>
        </w:rPr>
        <w:t xml:space="preserve">aufschwimmt. Genügend Profil </w:t>
      </w:r>
      <w:r w:rsidR="0048078A" w:rsidRPr="0048051F">
        <w:rPr>
          <w:rFonts w:ascii="Mark Pro" w:hAnsi="Mark Pro" w:cs="Arial"/>
          <w:szCs w:val="22"/>
        </w:rPr>
        <w:t xml:space="preserve">ist nur ein Kriterium. Sind Risse </w:t>
      </w:r>
      <w:r w:rsidR="003B1EF4" w:rsidRPr="0048051F">
        <w:rPr>
          <w:rFonts w:ascii="Mark Pro" w:hAnsi="Mark Pro" w:cs="Arial"/>
          <w:szCs w:val="22"/>
        </w:rPr>
        <w:t xml:space="preserve">im Gummi </w:t>
      </w:r>
      <w:r w:rsidR="0048078A" w:rsidRPr="0048051F">
        <w:rPr>
          <w:rFonts w:ascii="Mark Pro" w:hAnsi="Mark Pro" w:cs="Arial"/>
          <w:szCs w:val="22"/>
        </w:rPr>
        <w:t>erkennbar oder andere äußere Beschädigungen</w:t>
      </w:r>
      <w:r w:rsidR="000C732E" w:rsidRPr="0048051F">
        <w:rPr>
          <w:rFonts w:ascii="Mark Pro" w:hAnsi="Mark Pro" w:cs="Arial"/>
          <w:szCs w:val="22"/>
        </w:rPr>
        <w:t>?</w:t>
      </w:r>
      <w:r w:rsidR="0048078A" w:rsidRPr="0048051F">
        <w:rPr>
          <w:rFonts w:ascii="Mark Pro" w:hAnsi="Mark Pro" w:cs="Arial"/>
          <w:szCs w:val="22"/>
        </w:rPr>
        <w:t xml:space="preserve"> </w:t>
      </w:r>
      <w:r w:rsidRPr="0048051F">
        <w:rPr>
          <w:rFonts w:ascii="Mark Pro" w:hAnsi="Mark Pro"/>
        </w:rPr>
        <w:t xml:space="preserve">UV-Strahlen und Witterung </w:t>
      </w:r>
      <w:r w:rsidR="003B1EF4" w:rsidRPr="0048051F">
        <w:rPr>
          <w:rFonts w:ascii="Mark Pro" w:hAnsi="Mark Pro"/>
        </w:rPr>
        <w:t xml:space="preserve">lassen </w:t>
      </w:r>
      <w:r w:rsidRPr="0048051F">
        <w:rPr>
          <w:rFonts w:ascii="Mark Pro" w:hAnsi="Mark Pro"/>
        </w:rPr>
        <w:t>die Pneus altern</w:t>
      </w:r>
      <w:r w:rsidR="0048078A" w:rsidRPr="0048051F">
        <w:rPr>
          <w:rFonts w:ascii="Mark Pro" w:hAnsi="Mark Pro"/>
        </w:rPr>
        <w:t xml:space="preserve">, </w:t>
      </w:r>
      <w:r w:rsidRPr="0048051F">
        <w:rPr>
          <w:rFonts w:ascii="Mark Pro" w:hAnsi="Mark Pro"/>
        </w:rPr>
        <w:t xml:space="preserve">ein Wechsel </w:t>
      </w:r>
      <w:r w:rsidR="003B1EF4" w:rsidRPr="0048051F">
        <w:rPr>
          <w:rFonts w:ascii="Mark Pro" w:hAnsi="Mark Pro"/>
        </w:rPr>
        <w:t xml:space="preserve">ist </w:t>
      </w:r>
      <w:r w:rsidRPr="0048051F">
        <w:rPr>
          <w:rFonts w:ascii="Mark Pro" w:hAnsi="Mark Pro"/>
        </w:rPr>
        <w:t>alle fünf bis sechs Jahre sinnvoll.</w:t>
      </w:r>
    </w:p>
    <w:p w14:paraId="65948979" w14:textId="68D21636" w:rsidR="0004620A" w:rsidRPr="0048051F" w:rsidRDefault="0000717F" w:rsidP="0004620A">
      <w:pPr>
        <w:ind w:right="2120"/>
        <w:rPr>
          <w:rFonts w:ascii="Mark Pro" w:hAnsi="Mark Pro"/>
        </w:rPr>
      </w:pPr>
      <w:r w:rsidRPr="0048051F">
        <w:rPr>
          <w:rFonts w:ascii="Mark Pro" w:hAnsi="Mark Pro"/>
          <w:color w:val="C6243C"/>
        </w:rPr>
        <w:t xml:space="preserve">__ </w:t>
      </w:r>
      <w:r w:rsidR="0002249C" w:rsidRPr="0048051F">
        <w:rPr>
          <w:rFonts w:ascii="Mark Pro" w:hAnsi="Mark Pro" w:cs="Arial"/>
          <w:b/>
          <w:bCs/>
          <w:szCs w:val="22"/>
        </w:rPr>
        <w:t>Bei Licht besehen</w:t>
      </w:r>
      <w:r w:rsidR="003B1EF4" w:rsidRPr="0048051F">
        <w:rPr>
          <w:rFonts w:ascii="Mark Pro" w:hAnsi="Mark Pro" w:cs="Arial"/>
          <w:b/>
          <w:bCs/>
          <w:szCs w:val="22"/>
        </w:rPr>
        <w:t>:</w:t>
      </w:r>
      <w:r w:rsidR="0002249C" w:rsidRPr="0048051F">
        <w:rPr>
          <w:rFonts w:ascii="Mark Pro" w:hAnsi="Mark Pro" w:cs="Arial"/>
          <w:b/>
          <w:bCs/>
          <w:szCs w:val="22"/>
        </w:rPr>
        <w:t xml:space="preserve"> </w:t>
      </w:r>
      <w:r w:rsidR="003B1EF4" w:rsidRPr="0048051F">
        <w:rPr>
          <w:rFonts w:ascii="Mark Pro" w:hAnsi="Mark Pro" w:cs="Arial"/>
        </w:rPr>
        <w:t xml:space="preserve">Wichtig für die Sicherheit des </w:t>
      </w:r>
      <w:r w:rsidR="0002249C" w:rsidRPr="0048051F">
        <w:rPr>
          <w:rFonts w:ascii="Mark Pro" w:hAnsi="Mark Pro" w:cs="Arial"/>
        </w:rPr>
        <w:t xml:space="preserve">Motorradfahrers </w:t>
      </w:r>
      <w:r w:rsidR="003B1EF4" w:rsidRPr="0048051F">
        <w:rPr>
          <w:rFonts w:ascii="Mark Pro" w:hAnsi="Mark Pro" w:cs="Arial"/>
        </w:rPr>
        <w:t xml:space="preserve">ist </w:t>
      </w:r>
      <w:r w:rsidR="0002249C" w:rsidRPr="0048051F">
        <w:rPr>
          <w:rFonts w:ascii="Mark Pro" w:hAnsi="Mark Pro" w:cs="Arial"/>
        </w:rPr>
        <w:t xml:space="preserve">eine </w:t>
      </w:r>
      <w:r w:rsidR="00E1200B" w:rsidRPr="0048051F">
        <w:rPr>
          <w:rFonts w:ascii="Mark Pro" w:hAnsi="Mark Pro" w:cs="Arial"/>
        </w:rPr>
        <w:t xml:space="preserve">intakte </w:t>
      </w:r>
      <w:r w:rsidR="0002249C" w:rsidRPr="0048051F">
        <w:rPr>
          <w:rFonts w:ascii="Mark Pro" w:hAnsi="Mark Pro" w:cs="Arial"/>
        </w:rPr>
        <w:t xml:space="preserve">Lichtanlage. </w:t>
      </w:r>
      <w:r w:rsidR="000C732E" w:rsidRPr="0048051F">
        <w:rPr>
          <w:rFonts w:ascii="Mark Pro" w:hAnsi="Mark Pro" w:cs="Arial"/>
        </w:rPr>
        <w:t xml:space="preserve">Zündung einschalten, dann müssen auch Fern- und Bremslicht sowie die Blinker </w:t>
      </w:r>
      <w:r w:rsidR="00E1200B" w:rsidRPr="0048051F">
        <w:rPr>
          <w:rFonts w:ascii="Mark Pro" w:hAnsi="Mark Pro" w:cs="Arial"/>
        </w:rPr>
        <w:t>funktionieren</w:t>
      </w:r>
      <w:r w:rsidR="000C732E" w:rsidRPr="0048051F">
        <w:rPr>
          <w:rFonts w:ascii="Mark Pro" w:hAnsi="Mark Pro" w:cs="Arial"/>
        </w:rPr>
        <w:t xml:space="preserve">. </w:t>
      </w:r>
      <w:r w:rsidR="0002249C" w:rsidRPr="0048051F">
        <w:rPr>
          <w:rFonts w:ascii="Mark Pro" w:hAnsi="Mark Pro" w:cs="Arial"/>
        </w:rPr>
        <w:t xml:space="preserve">Kleiner Tipp: </w:t>
      </w:r>
      <w:r w:rsidR="00B651E0" w:rsidRPr="0048051F">
        <w:rPr>
          <w:rFonts w:ascii="Mark Pro" w:hAnsi="Mark Pro" w:cs="Arial"/>
        </w:rPr>
        <w:t xml:space="preserve">Ist </w:t>
      </w:r>
      <w:r w:rsidR="0048078A" w:rsidRPr="0048051F">
        <w:rPr>
          <w:rFonts w:ascii="Mark Pro" w:hAnsi="Mark Pro" w:cs="Arial"/>
        </w:rPr>
        <w:t xml:space="preserve">der Scheinwerfer auf </w:t>
      </w:r>
      <w:r w:rsidR="0002249C" w:rsidRPr="0048051F">
        <w:rPr>
          <w:rFonts w:ascii="Mark Pro" w:hAnsi="Mark Pro" w:cs="Arial"/>
        </w:rPr>
        <w:t xml:space="preserve">eine Wand </w:t>
      </w:r>
      <w:r w:rsidR="0048078A" w:rsidRPr="0048051F">
        <w:rPr>
          <w:rFonts w:ascii="Mark Pro" w:hAnsi="Mark Pro" w:cs="Arial"/>
        </w:rPr>
        <w:t xml:space="preserve">gerichtet, lässt sich </w:t>
      </w:r>
      <w:r w:rsidR="0002249C" w:rsidRPr="0048051F">
        <w:rPr>
          <w:rFonts w:ascii="Mark Pro" w:hAnsi="Mark Pro" w:cs="Arial"/>
        </w:rPr>
        <w:t>rasch erkenn</w:t>
      </w:r>
      <w:r w:rsidR="0048078A" w:rsidRPr="0048051F">
        <w:rPr>
          <w:rFonts w:ascii="Mark Pro" w:hAnsi="Mark Pro" w:cs="Arial"/>
        </w:rPr>
        <w:t>en</w:t>
      </w:r>
      <w:r w:rsidR="0002249C" w:rsidRPr="0048051F">
        <w:rPr>
          <w:rFonts w:ascii="Mark Pro" w:hAnsi="Mark Pro" w:cs="Arial"/>
        </w:rPr>
        <w:t>, ob er zu hoch oder zu tief eingestellt ist.</w:t>
      </w:r>
    </w:p>
    <w:p w14:paraId="0E6AC7B1" w14:textId="64656B7A" w:rsidR="0004620A" w:rsidRPr="0048051F" w:rsidRDefault="0004620A" w:rsidP="0004620A">
      <w:pPr>
        <w:ind w:right="2120"/>
        <w:rPr>
          <w:rFonts w:ascii="Mark Pro" w:hAnsi="Mark Pro"/>
        </w:rPr>
      </w:pPr>
      <w:r w:rsidRPr="0048051F">
        <w:rPr>
          <w:rFonts w:ascii="Mark Pro" w:hAnsi="Mark Pro"/>
          <w:color w:val="C6243C"/>
        </w:rPr>
        <w:t xml:space="preserve">__ </w:t>
      </w:r>
      <w:r w:rsidRPr="0048051F">
        <w:rPr>
          <w:rFonts w:ascii="Mark Pro" w:hAnsi="Mark Pro" w:cs="Arial"/>
          <w:b/>
          <w:bCs/>
        </w:rPr>
        <w:t>Schutzkleidung</w:t>
      </w:r>
      <w:r w:rsidR="003B1EF4" w:rsidRPr="0048051F">
        <w:rPr>
          <w:rFonts w:ascii="Mark Pro" w:hAnsi="Mark Pro" w:cs="Arial"/>
          <w:b/>
          <w:bCs/>
        </w:rPr>
        <w:t>:</w:t>
      </w:r>
      <w:r w:rsidRPr="0048051F">
        <w:rPr>
          <w:rFonts w:ascii="Mark Pro" w:hAnsi="Mark Pro" w:cs="Arial"/>
          <w:b/>
          <w:bCs/>
        </w:rPr>
        <w:t xml:space="preserve"> </w:t>
      </w:r>
      <w:r w:rsidRPr="0048051F">
        <w:rPr>
          <w:rFonts w:ascii="Mark Pro" w:hAnsi="Mark Pro"/>
        </w:rPr>
        <w:t xml:space="preserve">Handschuhe, eine Motorradjacke mit Rückenschutz und Protektoren sowie stabile Stiefel gehören zur Grundausstattung </w:t>
      </w:r>
      <w:r w:rsidR="0048078A" w:rsidRPr="0048051F">
        <w:rPr>
          <w:rFonts w:ascii="Mark Pro" w:hAnsi="Mark Pro"/>
        </w:rPr>
        <w:t>jedes Motorradfahrers</w:t>
      </w:r>
      <w:r w:rsidRPr="0048051F">
        <w:rPr>
          <w:rFonts w:ascii="Mark Pro" w:hAnsi="Mark Pro"/>
        </w:rPr>
        <w:t xml:space="preserve">. Besonders wichtig ist die Sichtbarkeit: Die GTÜ rät </w:t>
      </w:r>
      <w:r w:rsidR="0045356D" w:rsidRPr="0048051F">
        <w:rPr>
          <w:rFonts w:ascii="Mark Pro" w:hAnsi="Mark Pro"/>
        </w:rPr>
        <w:t xml:space="preserve">zu hellen Farben und </w:t>
      </w:r>
      <w:r w:rsidRPr="0048051F">
        <w:rPr>
          <w:rFonts w:ascii="Mark Pro" w:hAnsi="Mark Pro"/>
        </w:rPr>
        <w:t xml:space="preserve">zum Tragen einer Warnweste. </w:t>
      </w:r>
      <w:r w:rsidR="0048078A" w:rsidRPr="0048051F">
        <w:rPr>
          <w:rFonts w:ascii="Mark Pro" w:hAnsi="Mark Pro"/>
        </w:rPr>
        <w:t xml:space="preserve">Immer interessant: </w:t>
      </w:r>
      <w:r w:rsidRPr="0048051F">
        <w:rPr>
          <w:rFonts w:ascii="Mark Pro" w:hAnsi="Mark Pro"/>
        </w:rPr>
        <w:t>Gibt es neue Entwicklung</w:t>
      </w:r>
      <w:r w:rsidR="0045356D" w:rsidRPr="0048051F">
        <w:rPr>
          <w:rFonts w:ascii="Mark Pro" w:hAnsi="Mark Pro"/>
        </w:rPr>
        <w:t>en</w:t>
      </w:r>
      <w:r w:rsidR="003B1EF4" w:rsidRPr="0048051F">
        <w:rPr>
          <w:rFonts w:ascii="Mark Pro" w:hAnsi="Mark Pro"/>
        </w:rPr>
        <w:t xml:space="preserve">, etwa </w:t>
      </w:r>
      <w:r w:rsidR="0048078A" w:rsidRPr="0048051F">
        <w:rPr>
          <w:rFonts w:ascii="Mark Pro" w:hAnsi="Mark Pro"/>
        </w:rPr>
        <w:t>Fortschritte bei der A</w:t>
      </w:r>
      <w:r w:rsidRPr="0048051F">
        <w:rPr>
          <w:rFonts w:ascii="Mark Pro" w:hAnsi="Mark Pro"/>
        </w:rPr>
        <w:t>irbag-Technologie in Motorradjacken</w:t>
      </w:r>
      <w:r w:rsidR="0045356D" w:rsidRPr="0048051F">
        <w:rPr>
          <w:rFonts w:ascii="Mark Pro" w:hAnsi="Mark Pro"/>
        </w:rPr>
        <w:t>?</w:t>
      </w:r>
    </w:p>
    <w:p w14:paraId="2BFFE883" w14:textId="03BD607D" w:rsidR="00C900B6" w:rsidRDefault="0004620A" w:rsidP="0004620A">
      <w:pPr>
        <w:spacing w:after="160" w:line="259" w:lineRule="auto"/>
        <w:ind w:right="2120"/>
        <w:rPr>
          <w:rFonts w:ascii="Mark Pro" w:hAnsi="Mark Pro"/>
        </w:rPr>
      </w:pPr>
      <w:r w:rsidRPr="0048051F">
        <w:rPr>
          <w:rFonts w:ascii="Mark Pro" w:hAnsi="Mark Pro"/>
          <w:color w:val="C6243C"/>
        </w:rPr>
        <w:t xml:space="preserve">__ </w:t>
      </w:r>
      <w:r w:rsidR="0045356D" w:rsidRPr="0048051F">
        <w:rPr>
          <w:rFonts w:ascii="Mark Pro" w:hAnsi="Mark Pro" w:cs="Arial"/>
          <w:b/>
          <w:bCs/>
        </w:rPr>
        <w:t>Gut geschützter Kopf</w:t>
      </w:r>
      <w:r w:rsidR="003B1EF4" w:rsidRPr="0048051F">
        <w:rPr>
          <w:rFonts w:ascii="Mark Pro" w:hAnsi="Mark Pro" w:cs="Arial"/>
          <w:b/>
          <w:bCs/>
        </w:rPr>
        <w:t>:</w:t>
      </w:r>
      <w:r w:rsidR="0045356D" w:rsidRPr="0048051F">
        <w:rPr>
          <w:rFonts w:ascii="Mark Pro" w:hAnsi="Mark Pro" w:cs="Arial"/>
          <w:b/>
          <w:bCs/>
        </w:rPr>
        <w:t xml:space="preserve"> </w:t>
      </w:r>
      <w:r w:rsidR="0045356D" w:rsidRPr="0048051F">
        <w:rPr>
          <w:rFonts w:ascii="Mark Pro" w:hAnsi="Mark Pro"/>
        </w:rPr>
        <w:t>Seit 2023 müssen neue Motorradhelme die Norm ECE 22.06 erfüllen. Helme</w:t>
      </w:r>
      <w:r w:rsidR="003B1EF4" w:rsidRPr="0048051F">
        <w:rPr>
          <w:rFonts w:ascii="Mark Pro" w:hAnsi="Mark Pro"/>
        </w:rPr>
        <w:t xml:space="preserve"> nach </w:t>
      </w:r>
      <w:r w:rsidR="0045356D" w:rsidRPr="0048051F">
        <w:rPr>
          <w:rFonts w:ascii="Mark Pro" w:hAnsi="Mark Pro"/>
        </w:rPr>
        <w:t xml:space="preserve">davor geltenden Normen </w:t>
      </w:r>
      <w:r w:rsidR="003B1EF4" w:rsidRPr="0048051F">
        <w:rPr>
          <w:rFonts w:ascii="Mark Pro" w:hAnsi="Mark Pro"/>
        </w:rPr>
        <w:t>müssen zwar nicht ausgetauscht werden</w:t>
      </w:r>
      <w:r w:rsidR="0045356D" w:rsidRPr="0048051F">
        <w:rPr>
          <w:rFonts w:ascii="Mark Pro" w:hAnsi="Mark Pro"/>
        </w:rPr>
        <w:t xml:space="preserve">, doch </w:t>
      </w:r>
      <w:r w:rsidR="003B1EF4" w:rsidRPr="0048051F">
        <w:rPr>
          <w:rFonts w:ascii="Mark Pro" w:hAnsi="Mark Pro"/>
        </w:rPr>
        <w:t>ein Wechsel lohnt sich: Die neueren Helme bieten einen besseren Schutz. Generell sollte d</w:t>
      </w:r>
      <w:r w:rsidRPr="0048051F">
        <w:rPr>
          <w:rFonts w:ascii="Mark Pro" w:hAnsi="Mark Pro"/>
        </w:rPr>
        <w:t xml:space="preserve">er Helm </w:t>
      </w:r>
      <w:proofErr w:type="gramStart"/>
      <w:r w:rsidRPr="0048051F">
        <w:rPr>
          <w:rFonts w:ascii="Mark Pro" w:hAnsi="Mark Pro"/>
        </w:rPr>
        <w:t>fest</w:t>
      </w:r>
      <w:r w:rsidR="003B1EF4" w:rsidRPr="0048051F">
        <w:rPr>
          <w:rFonts w:ascii="Mark Pro" w:hAnsi="Mark Pro"/>
        </w:rPr>
        <w:t xml:space="preserve"> </w:t>
      </w:r>
      <w:r w:rsidR="00177B65" w:rsidRPr="0048051F">
        <w:rPr>
          <w:rFonts w:ascii="Mark Pro" w:hAnsi="Mark Pro"/>
        </w:rPr>
        <w:t>sitzen</w:t>
      </w:r>
      <w:proofErr w:type="gramEnd"/>
      <w:r w:rsidR="00177B65" w:rsidRPr="0048051F">
        <w:rPr>
          <w:rFonts w:ascii="Mark Pro" w:hAnsi="Mark Pro"/>
        </w:rPr>
        <w:t xml:space="preserve"> ohne zu drücken und sich beim </w:t>
      </w:r>
      <w:r w:rsidRPr="0048051F">
        <w:rPr>
          <w:rFonts w:ascii="Mark Pro" w:hAnsi="Mark Pro"/>
        </w:rPr>
        <w:t xml:space="preserve">Kopfschütteln </w:t>
      </w:r>
      <w:r w:rsidR="00177B65" w:rsidRPr="0048051F">
        <w:rPr>
          <w:rFonts w:ascii="Mark Pro" w:hAnsi="Mark Pro"/>
        </w:rPr>
        <w:t xml:space="preserve">kaum bewegen. </w:t>
      </w:r>
      <w:r w:rsidR="00C900B6" w:rsidRPr="0048051F">
        <w:rPr>
          <w:rFonts w:ascii="Mark Pro" w:hAnsi="Mark Pro"/>
        </w:rPr>
        <w:t>Integralhelme bieten den besten Schutz, Jet</w:t>
      </w:r>
      <w:r w:rsidR="0048078A" w:rsidRPr="0048051F">
        <w:rPr>
          <w:rFonts w:ascii="Mark Pro" w:hAnsi="Mark Pro"/>
        </w:rPr>
        <w:t>-</w:t>
      </w:r>
      <w:r w:rsidR="00C900B6" w:rsidRPr="0048051F">
        <w:rPr>
          <w:rFonts w:ascii="Mark Pro" w:hAnsi="Mark Pro"/>
        </w:rPr>
        <w:t xml:space="preserve">Helme </w:t>
      </w:r>
      <w:r w:rsidR="00B651E0" w:rsidRPr="0048051F">
        <w:rPr>
          <w:rFonts w:ascii="Mark Pro" w:hAnsi="Mark Pro"/>
        </w:rPr>
        <w:t xml:space="preserve">ein größeres </w:t>
      </w:r>
      <w:r w:rsidR="00C900B6" w:rsidRPr="0048051F">
        <w:rPr>
          <w:rFonts w:ascii="Mark Pro" w:hAnsi="Mark Pro"/>
        </w:rPr>
        <w:t>Freiheit</w:t>
      </w:r>
      <w:r w:rsidR="00B651E0" w:rsidRPr="0048051F">
        <w:rPr>
          <w:rFonts w:ascii="Mark Pro" w:hAnsi="Mark Pro"/>
        </w:rPr>
        <w:t>sgefühl</w:t>
      </w:r>
      <w:r w:rsidR="00C900B6" w:rsidRPr="0048051F">
        <w:rPr>
          <w:rFonts w:ascii="Mark Pro" w:hAnsi="Mark Pro"/>
        </w:rPr>
        <w:t>.</w:t>
      </w:r>
    </w:p>
    <w:p w14:paraId="338CB28B" w14:textId="77777777" w:rsidR="0048051F" w:rsidRDefault="0048051F" w:rsidP="0004620A">
      <w:pPr>
        <w:spacing w:after="160" w:line="259" w:lineRule="auto"/>
        <w:ind w:right="2120"/>
        <w:rPr>
          <w:rFonts w:ascii="Mark Pro" w:hAnsi="Mark Pro"/>
        </w:rPr>
      </w:pPr>
    </w:p>
    <w:p w14:paraId="7195363D" w14:textId="77777777" w:rsidR="0048051F" w:rsidRPr="0048051F" w:rsidRDefault="0048051F" w:rsidP="0004620A">
      <w:pPr>
        <w:spacing w:after="160" w:line="259" w:lineRule="auto"/>
        <w:ind w:right="2120"/>
        <w:rPr>
          <w:rFonts w:ascii="Mark Pro" w:hAnsi="Mark Pro"/>
        </w:rPr>
      </w:pPr>
    </w:p>
    <w:p w14:paraId="5F333DC1" w14:textId="7B3C9F66" w:rsidR="00C900B6" w:rsidRPr="0048051F" w:rsidRDefault="008137C4" w:rsidP="00C900B6">
      <w:pPr>
        <w:spacing w:after="160" w:line="259" w:lineRule="auto"/>
        <w:ind w:right="2120"/>
        <w:rPr>
          <w:rFonts w:ascii="Mark Pro" w:hAnsi="Mark Pro"/>
        </w:rPr>
      </w:pPr>
      <w:r w:rsidRPr="0048051F">
        <w:rPr>
          <w:rFonts w:ascii="Mark Pro" w:hAnsi="Mark Pro"/>
          <w:color w:val="C6243C"/>
        </w:rPr>
        <w:lastRenderedPageBreak/>
        <w:t xml:space="preserve">__ </w:t>
      </w:r>
      <w:proofErr w:type="gramStart"/>
      <w:r w:rsidR="003B306E" w:rsidRPr="0048051F">
        <w:rPr>
          <w:rFonts w:ascii="Mark Pro" w:hAnsi="Mark Pro" w:cs="Arial"/>
          <w:b/>
          <w:bCs/>
        </w:rPr>
        <w:t>Defensiv</w:t>
      </w:r>
      <w:proofErr w:type="gramEnd"/>
      <w:r w:rsidR="003B306E" w:rsidRPr="0048051F">
        <w:rPr>
          <w:rFonts w:ascii="Mark Pro" w:hAnsi="Mark Pro" w:cs="Arial"/>
          <w:b/>
          <w:bCs/>
        </w:rPr>
        <w:t xml:space="preserve"> fahren</w:t>
      </w:r>
      <w:r w:rsidR="003B1EF4" w:rsidRPr="0048051F">
        <w:rPr>
          <w:rFonts w:ascii="Mark Pro" w:hAnsi="Mark Pro" w:cs="Arial"/>
          <w:b/>
          <w:bCs/>
        </w:rPr>
        <w:t>:</w:t>
      </w:r>
      <w:r w:rsidR="00664A0C" w:rsidRPr="0048051F">
        <w:rPr>
          <w:rFonts w:ascii="Mark Pro" w:hAnsi="Mark Pro" w:cs="Arial"/>
        </w:rPr>
        <w:t xml:space="preserve"> </w:t>
      </w:r>
      <w:r w:rsidR="000C732E" w:rsidRPr="0048051F">
        <w:rPr>
          <w:rFonts w:ascii="Mark Pro" w:hAnsi="Mark Pro" w:cs="Arial"/>
        </w:rPr>
        <w:t>D</w:t>
      </w:r>
      <w:r w:rsidR="00C900B6" w:rsidRPr="0048051F">
        <w:rPr>
          <w:rFonts w:ascii="Mark Pro" w:hAnsi="Mark Pro"/>
        </w:rPr>
        <w:t>ie erste</w:t>
      </w:r>
      <w:r w:rsidR="0048078A" w:rsidRPr="0048051F">
        <w:rPr>
          <w:rFonts w:ascii="Mark Pro" w:hAnsi="Mark Pro"/>
        </w:rPr>
        <w:t xml:space="preserve"> Ausfahrt</w:t>
      </w:r>
      <w:r w:rsidR="00C900B6" w:rsidRPr="0048051F">
        <w:rPr>
          <w:rFonts w:ascii="Mark Pro" w:hAnsi="Mark Pro"/>
        </w:rPr>
        <w:t xml:space="preserve"> </w:t>
      </w:r>
      <w:r w:rsidR="003B1EF4" w:rsidRPr="0048051F">
        <w:rPr>
          <w:rFonts w:ascii="Mark Pro" w:hAnsi="Mark Pro"/>
        </w:rPr>
        <w:t xml:space="preserve">findet </w:t>
      </w:r>
      <w:r w:rsidR="000C732E" w:rsidRPr="0048051F">
        <w:rPr>
          <w:rFonts w:ascii="Mark Pro" w:hAnsi="Mark Pro"/>
        </w:rPr>
        <w:t xml:space="preserve">am besten </w:t>
      </w:r>
      <w:r w:rsidR="00C900B6" w:rsidRPr="0048051F">
        <w:rPr>
          <w:rFonts w:ascii="Mark Pro" w:hAnsi="Mark Pro"/>
        </w:rPr>
        <w:t xml:space="preserve">bei gutem Wetter </w:t>
      </w:r>
      <w:r w:rsidR="00B651E0" w:rsidRPr="0048051F">
        <w:rPr>
          <w:rFonts w:ascii="Mark Pro" w:hAnsi="Mark Pro"/>
        </w:rPr>
        <w:t xml:space="preserve">auf </w:t>
      </w:r>
      <w:r w:rsidR="00C900B6" w:rsidRPr="0048051F">
        <w:rPr>
          <w:rFonts w:ascii="Mark Pro" w:hAnsi="Mark Pro"/>
        </w:rPr>
        <w:t xml:space="preserve">trockenen Straßen </w:t>
      </w:r>
      <w:r w:rsidR="003B1EF4" w:rsidRPr="0048051F">
        <w:rPr>
          <w:rFonts w:ascii="Mark Pro" w:hAnsi="Mark Pro"/>
        </w:rPr>
        <w:t>statt</w:t>
      </w:r>
      <w:r w:rsidR="00C900B6" w:rsidRPr="0048051F">
        <w:rPr>
          <w:rFonts w:ascii="Mark Pro" w:hAnsi="Mark Pro"/>
        </w:rPr>
        <w:t xml:space="preserve">. Mit den Kilometern kehrt das Vertrauen in die eigenen Fähigkeiten </w:t>
      </w:r>
      <w:r w:rsidR="0048078A" w:rsidRPr="0048051F">
        <w:rPr>
          <w:rFonts w:ascii="Mark Pro" w:hAnsi="Mark Pro"/>
        </w:rPr>
        <w:t xml:space="preserve">und das Gefühl fürs </w:t>
      </w:r>
      <w:r w:rsidR="0037309C" w:rsidRPr="0048051F">
        <w:rPr>
          <w:rFonts w:ascii="Mark Pro" w:hAnsi="Mark Pro"/>
        </w:rPr>
        <w:t>Motorrad</w:t>
      </w:r>
      <w:r w:rsidR="0048078A" w:rsidRPr="0048051F">
        <w:rPr>
          <w:rFonts w:ascii="Mark Pro" w:hAnsi="Mark Pro"/>
        </w:rPr>
        <w:t xml:space="preserve"> </w:t>
      </w:r>
      <w:r w:rsidR="00C900B6" w:rsidRPr="0048051F">
        <w:rPr>
          <w:rFonts w:ascii="Mark Pro" w:hAnsi="Mark Pro"/>
        </w:rPr>
        <w:t>zurück. Ein</w:t>
      </w:r>
      <w:r w:rsidR="000C732E" w:rsidRPr="0048051F">
        <w:rPr>
          <w:rFonts w:ascii="Mark Pro" w:hAnsi="Mark Pro"/>
        </w:rPr>
        <w:t xml:space="preserve">e Annäherung an </w:t>
      </w:r>
      <w:r w:rsidR="00C900B6" w:rsidRPr="0048051F">
        <w:rPr>
          <w:rFonts w:ascii="Mark Pro" w:hAnsi="Mark Pro"/>
        </w:rPr>
        <w:t xml:space="preserve">den Grenzbereich </w:t>
      </w:r>
      <w:r w:rsidR="000C732E" w:rsidRPr="0048051F">
        <w:rPr>
          <w:rFonts w:ascii="Mark Pro" w:hAnsi="Mark Pro"/>
        </w:rPr>
        <w:t xml:space="preserve">unter Aufsicht </w:t>
      </w:r>
      <w:r w:rsidR="003B1EF4" w:rsidRPr="0048051F">
        <w:rPr>
          <w:rFonts w:ascii="Mark Pro" w:hAnsi="Mark Pro"/>
        </w:rPr>
        <w:t xml:space="preserve">sowie viele weitere Sicherheitstipps </w:t>
      </w:r>
      <w:r w:rsidR="000C732E" w:rsidRPr="0048051F">
        <w:rPr>
          <w:rFonts w:ascii="Mark Pro" w:hAnsi="Mark Pro"/>
        </w:rPr>
        <w:t>bietet</w:t>
      </w:r>
      <w:r w:rsidR="0048078A" w:rsidRPr="0048051F">
        <w:rPr>
          <w:rFonts w:ascii="Mark Pro" w:hAnsi="Mark Pro"/>
        </w:rPr>
        <w:t xml:space="preserve"> </w:t>
      </w:r>
      <w:r w:rsidR="00C900B6" w:rsidRPr="0048051F">
        <w:rPr>
          <w:rFonts w:ascii="Mark Pro" w:hAnsi="Mark Pro"/>
        </w:rPr>
        <w:t xml:space="preserve">ein </w:t>
      </w:r>
      <w:r w:rsidR="0037309C" w:rsidRPr="0048051F">
        <w:rPr>
          <w:rFonts w:ascii="Mark Pro" w:hAnsi="Mark Pro"/>
        </w:rPr>
        <w:t xml:space="preserve">spezielles </w:t>
      </w:r>
      <w:r w:rsidR="00C900B6" w:rsidRPr="0048051F">
        <w:rPr>
          <w:rFonts w:ascii="Mark Pro" w:hAnsi="Mark Pro"/>
        </w:rPr>
        <w:t>Sicherheitstraining.</w:t>
      </w:r>
    </w:p>
    <w:p w14:paraId="1BCA41A4" w14:textId="1E2A74A9" w:rsidR="001E4CC9" w:rsidRPr="0048051F" w:rsidRDefault="005149AC" w:rsidP="003B306E">
      <w:pPr>
        <w:ind w:right="2120"/>
        <w:rPr>
          <w:rFonts w:ascii="Mark Pro" w:hAnsi="Mark Pro" w:cs="Arial"/>
          <w:szCs w:val="22"/>
        </w:rPr>
      </w:pPr>
      <w:r w:rsidRPr="0048051F">
        <w:rPr>
          <w:rFonts w:ascii="Mark Pro" w:hAnsi="Mark Pro"/>
          <w:color w:val="C6243C"/>
        </w:rPr>
        <w:t xml:space="preserve">__ </w:t>
      </w:r>
      <w:r w:rsidRPr="0048051F">
        <w:rPr>
          <w:rFonts w:ascii="Mark Pro" w:hAnsi="Mark Pro" w:cs="Arial"/>
          <w:b/>
          <w:bCs/>
        </w:rPr>
        <w:t>Gegenseitiger Respekt:</w:t>
      </w:r>
      <w:r w:rsidRPr="0048051F">
        <w:rPr>
          <w:rFonts w:ascii="Mark Pro" w:hAnsi="Mark Pro" w:cs="Arial"/>
        </w:rPr>
        <w:t xml:space="preserve"> </w:t>
      </w:r>
      <w:r w:rsidR="00B01B9F" w:rsidRPr="0048051F">
        <w:rPr>
          <w:rFonts w:ascii="Mark Pro" w:hAnsi="Mark Pro" w:cs="Arial"/>
        </w:rPr>
        <w:t xml:space="preserve">Motorradfahrer sollten zu ihrem eigenen Schutz </w:t>
      </w:r>
      <w:r w:rsidR="00952F05" w:rsidRPr="0048051F">
        <w:rPr>
          <w:rFonts w:ascii="Mark Pro" w:hAnsi="Mark Pro" w:cs="Arial"/>
        </w:rPr>
        <w:t xml:space="preserve">stets </w:t>
      </w:r>
      <w:r w:rsidR="00B01B9F" w:rsidRPr="0048051F">
        <w:rPr>
          <w:rFonts w:ascii="Mark Pro" w:hAnsi="Mark Pro" w:cs="Arial"/>
        </w:rPr>
        <w:t xml:space="preserve">defensiv fahren und mit den Fehlern anderer Verkehrsteilnehmer rechnen, </w:t>
      </w:r>
      <w:r w:rsidR="00B651E0" w:rsidRPr="0048051F">
        <w:rPr>
          <w:rFonts w:ascii="Mark Pro" w:hAnsi="Mark Pro" w:cs="Arial"/>
        </w:rPr>
        <w:t xml:space="preserve">selbst </w:t>
      </w:r>
      <w:r w:rsidR="00B01B9F" w:rsidRPr="0048051F">
        <w:rPr>
          <w:rFonts w:ascii="Mark Pro" w:hAnsi="Mark Pro" w:cs="Arial"/>
        </w:rPr>
        <w:t xml:space="preserve">wenn sie im Recht sind. </w:t>
      </w:r>
      <w:r w:rsidR="00D23C8F" w:rsidRPr="0048051F">
        <w:rPr>
          <w:rFonts w:ascii="Mark Pro" w:hAnsi="Mark Pro" w:cs="Arial"/>
        </w:rPr>
        <w:t xml:space="preserve">Aufgrund ihrer schmalen Silhouette werden sie </w:t>
      </w:r>
      <w:r w:rsidR="003B306E" w:rsidRPr="0048051F">
        <w:rPr>
          <w:rFonts w:ascii="Mark Pro" w:hAnsi="Mark Pro" w:cs="Arial"/>
        </w:rPr>
        <w:t>– trotz Warnweste – von Autofahrern immer wieder übersehen</w:t>
      </w:r>
      <w:r w:rsidR="00D23C8F" w:rsidRPr="0048051F">
        <w:rPr>
          <w:rFonts w:ascii="Mark Pro" w:hAnsi="Mark Pro" w:cs="Arial"/>
        </w:rPr>
        <w:t xml:space="preserve">. </w:t>
      </w:r>
      <w:r w:rsidR="003B306E" w:rsidRPr="0048051F">
        <w:rPr>
          <w:rFonts w:ascii="Mark Pro" w:hAnsi="Mark Pro" w:cs="Arial"/>
        </w:rPr>
        <w:t xml:space="preserve">Gerade zu Saisonbeginn wird dazu die Geschwindigkeit falsch eingeschätzt. Motorräder beschleunigen stark und befinden sich mitunter im toten Winkel. Deswegen müssen sich Autofahrer </w:t>
      </w:r>
      <w:r w:rsidR="00B01B9F" w:rsidRPr="0048051F">
        <w:rPr>
          <w:rFonts w:ascii="Mark Pro" w:hAnsi="Mark Pro" w:cs="Arial"/>
        </w:rPr>
        <w:t xml:space="preserve">auch erst wieder </w:t>
      </w:r>
      <w:r w:rsidR="003B306E" w:rsidRPr="0048051F">
        <w:rPr>
          <w:rFonts w:ascii="Mark Pro" w:hAnsi="Mark Pro" w:cs="Arial"/>
        </w:rPr>
        <w:t>an ihre Präsenz gewöhnen.</w:t>
      </w:r>
    </w:p>
    <w:p w14:paraId="6456E8B3" w14:textId="46EEFFF6" w:rsidR="001E4CC9" w:rsidRPr="0048051F" w:rsidRDefault="001E4CC9" w:rsidP="003B306E">
      <w:pPr>
        <w:ind w:right="2120"/>
        <w:rPr>
          <w:rFonts w:ascii="Mark Pro" w:hAnsi="Mark Pro"/>
        </w:rPr>
      </w:pPr>
      <w:r w:rsidRPr="0048051F">
        <w:rPr>
          <w:rFonts w:ascii="Mark Pro" w:hAnsi="Mark Pro"/>
          <w:color w:val="C6243C"/>
        </w:rPr>
        <w:t xml:space="preserve">__ </w:t>
      </w:r>
      <w:r w:rsidR="00B651E0" w:rsidRPr="0048051F">
        <w:rPr>
          <w:rFonts w:ascii="Mark Pro" w:hAnsi="Mark Pro" w:cs="Arial"/>
          <w:b/>
          <w:bCs/>
          <w:szCs w:val="22"/>
        </w:rPr>
        <w:t xml:space="preserve">Lauernde </w:t>
      </w:r>
      <w:r w:rsidR="003B306E" w:rsidRPr="0048051F">
        <w:rPr>
          <w:rFonts w:ascii="Mark Pro" w:hAnsi="Mark Pro" w:cs="Arial"/>
          <w:b/>
          <w:bCs/>
          <w:szCs w:val="22"/>
        </w:rPr>
        <w:t>Gefahren</w:t>
      </w:r>
      <w:r w:rsidRPr="0048051F">
        <w:rPr>
          <w:rFonts w:ascii="Mark Pro" w:hAnsi="Mark Pro" w:cs="Arial"/>
          <w:b/>
          <w:bCs/>
          <w:szCs w:val="22"/>
        </w:rPr>
        <w:t>:</w:t>
      </w:r>
      <w:r w:rsidRPr="0048051F">
        <w:rPr>
          <w:rFonts w:ascii="Mark Pro" w:hAnsi="Mark Pro" w:cs="Arial"/>
          <w:szCs w:val="22"/>
        </w:rPr>
        <w:t xml:space="preserve"> </w:t>
      </w:r>
      <w:r w:rsidR="003B306E" w:rsidRPr="0048051F">
        <w:rPr>
          <w:rFonts w:ascii="Mark Pro" w:hAnsi="Mark Pro"/>
        </w:rPr>
        <w:t>Typische Gefahrensituationen entstehen beim Abbiegen, an Kreuzungen sowie beim Spurwechsel. Besonders kritisch ist das Linksabbiegen von Autofahrern. Auch beim Öffnen der Fahrzeugtür oder beim Wechseln auf die Autobahnspur kommt es immer wieder zu gefährlichen Situationen. Die GTÜ empfiehlt Autofahrern daher, vor jedem Abbiegen und Spurwechsel bewusst zweimal hinzusehen und den Schulterblick konsequent durchzuführen. Zudem sollte</w:t>
      </w:r>
      <w:r w:rsidR="005149AC" w:rsidRPr="0048051F">
        <w:rPr>
          <w:rFonts w:ascii="Mark Pro" w:hAnsi="Mark Pro"/>
        </w:rPr>
        <w:t>n</w:t>
      </w:r>
      <w:r w:rsidR="003B306E" w:rsidRPr="0048051F">
        <w:rPr>
          <w:rFonts w:ascii="Mark Pro" w:hAnsi="Mark Pro"/>
        </w:rPr>
        <w:t xml:space="preserve"> Motorräder stets </w:t>
      </w:r>
      <w:r w:rsidR="005149AC" w:rsidRPr="0048051F">
        <w:rPr>
          <w:rFonts w:ascii="Mark Pro" w:hAnsi="Mark Pro"/>
        </w:rPr>
        <w:t xml:space="preserve">mit </w:t>
      </w:r>
      <w:r w:rsidR="003B306E" w:rsidRPr="0048051F">
        <w:rPr>
          <w:rFonts w:ascii="Mark Pro" w:hAnsi="Mark Pro"/>
        </w:rPr>
        <w:t xml:space="preserve">ausreichend Seitenabstand </w:t>
      </w:r>
      <w:r w:rsidR="005149AC" w:rsidRPr="0048051F">
        <w:rPr>
          <w:rFonts w:ascii="Mark Pro" w:hAnsi="Mark Pro"/>
        </w:rPr>
        <w:t>überholt werden</w:t>
      </w:r>
      <w:r w:rsidR="003B306E" w:rsidRPr="0048051F">
        <w:rPr>
          <w:rFonts w:ascii="Mark Pro" w:hAnsi="Mark Pro"/>
        </w:rPr>
        <w:t>.</w:t>
      </w:r>
      <w:r w:rsidR="005149AC" w:rsidRPr="0048051F">
        <w:rPr>
          <w:rFonts w:ascii="Mark Pro" w:hAnsi="Mark Pro"/>
        </w:rPr>
        <w:t xml:space="preserve"> Kurven sollten Autofahrer keinesfalls schneiden, denn entgegenkommende Motorradfahrer können als </w:t>
      </w:r>
      <w:proofErr w:type="spellStart"/>
      <w:r w:rsidR="005149AC" w:rsidRPr="0048051F">
        <w:rPr>
          <w:rFonts w:ascii="Mark Pro" w:hAnsi="Mark Pro"/>
        </w:rPr>
        <w:t>Einspurfahrzeug</w:t>
      </w:r>
      <w:proofErr w:type="spellEnd"/>
      <w:r w:rsidR="005149AC" w:rsidRPr="0048051F">
        <w:rPr>
          <w:rFonts w:ascii="Mark Pro" w:hAnsi="Mark Pro"/>
        </w:rPr>
        <w:t xml:space="preserve"> </w:t>
      </w:r>
      <w:r w:rsidR="0072117A" w:rsidRPr="0048051F">
        <w:rPr>
          <w:rFonts w:ascii="Mark Pro" w:hAnsi="Mark Pro"/>
        </w:rPr>
        <w:t>nur mit hohem Risiko</w:t>
      </w:r>
      <w:r w:rsidR="005149AC" w:rsidRPr="0048051F">
        <w:rPr>
          <w:rFonts w:ascii="Mark Pro" w:hAnsi="Mark Pro"/>
        </w:rPr>
        <w:t xml:space="preserve"> ausweichen.</w:t>
      </w:r>
    </w:p>
    <w:p w14:paraId="3EB10233" w14:textId="77777777" w:rsidR="00B01B9F" w:rsidRDefault="00B01B9F" w:rsidP="003B306E">
      <w:pPr>
        <w:ind w:right="2120"/>
      </w:pPr>
    </w:p>
    <w:p w14:paraId="5E5F863B" w14:textId="77777777" w:rsidR="00B01B9F" w:rsidRDefault="00B01B9F" w:rsidP="003B306E">
      <w:pPr>
        <w:ind w:right="2120"/>
      </w:pPr>
    </w:p>
    <w:p w14:paraId="3612B5F4" w14:textId="77777777" w:rsidR="005149AC" w:rsidRDefault="005149AC" w:rsidP="003B306E">
      <w:pPr>
        <w:ind w:right="2120"/>
      </w:pPr>
    </w:p>
    <w:p w14:paraId="2208B4E2" w14:textId="77777777" w:rsidR="005149AC" w:rsidRDefault="005149AC" w:rsidP="003B306E">
      <w:pPr>
        <w:ind w:right="2120"/>
      </w:pPr>
    </w:p>
    <w:p w14:paraId="57F38D6D" w14:textId="77777777" w:rsidR="005149AC" w:rsidRDefault="005149AC" w:rsidP="003B306E">
      <w:pPr>
        <w:ind w:right="2120"/>
      </w:pPr>
    </w:p>
    <w:p w14:paraId="52966BDC" w14:textId="77777777" w:rsidR="005149AC" w:rsidRDefault="005149AC" w:rsidP="003B306E">
      <w:pPr>
        <w:ind w:right="2120"/>
      </w:pPr>
    </w:p>
    <w:p w14:paraId="27393C65" w14:textId="77777777" w:rsidR="005149AC" w:rsidRDefault="005149AC" w:rsidP="003B306E">
      <w:pPr>
        <w:ind w:right="2120"/>
      </w:pPr>
    </w:p>
    <w:p w14:paraId="428EB937" w14:textId="77777777" w:rsidR="00B01B9F" w:rsidRDefault="00B01B9F" w:rsidP="003B306E">
      <w:pPr>
        <w:ind w:right="2120"/>
      </w:pPr>
    </w:p>
    <w:p w14:paraId="3A4B8CD1" w14:textId="77777777" w:rsidR="00B01B9F" w:rsidRDefault="00B01B9F" w:rsidP="003B306E">
      <w:pPr>
        <w:ind w:right="2120"/>
      </w:pPr>
    </w:p>
    <w:p w14:paraId="067310D4" w14:textId="77777777" w:rsidR="00B01B9F" w:rsidRDefault="00B01B9F" w:rsidP="003B306E">
      <w:pPr>
        <w:ind w:right="2120"/>
        <w:rPr>
          <w:rFonts w:cs="Arial"/>
          <w:szCs w:val="22"/>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94B2E" w14:textId="77777777" w:rsidR="001D6022" w:rsidRDefault="001D6022" w:rsidP="00A72994">
      <w:r>
        <w:separator/>
      </w:r>
    </w:p>
  </w:endnote>
  <w:endnote w:type="continuationSeparator" w:id="0">
    <w:p w14:paraId="21FC7A79" w14:textId="77777777" w:rsidR="001D6022" w:rsidRDefault="001D602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B83A0" w14:textId="77777777" w:rsidR="001D6022" w:rsidRDefault="001D6022" w:rsidP="00A72994">
      <w:r>
        <w:separator/>
      </w:r>
    </w:p>
  </w:footnote>
  <w:footnote w:type="continuationSeparator" w:id="0">
    <w:p w14:paraId="43879589" w14:textId="77777777" w:rsidR="001D6022" w:rsidRDefault="001D602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17F"/>
    <w:rsid w:val="00007755"/>
    <w:rsid w:val="00007AAF"/>
    <w:rsid w:val="00017F09"/>
    <w:rsid w:val="0002249C"/>
    <w:rsid w:val="00025282"/>
    <w:rsid w:val="00025700"/>
    <w:rsid w:val="00025C8D"/>
    <w:rsid w:val="000314E7"/>
    <w:rsid w:val="0003180E"/>
    <w:rsid w:val="00032F66"/>
    <w:rsid w:val="00033A9C"/>
    <w:rsid w:val="000345B2"/>
    <w:rsid w:val="00034992"/>
    <w:rsid w:val="00040661"/>
    <w:rsid w:val="00045489"/>
    <w:rsid w:val="000461DE"/>
    <w:rsid w:val="0004620A"/>
    <w:rsid w:val="000477B6"/>
    <w:rsid w:val="0005528E"/>
    <w:rsid w:val="00056745"/>
    <w:rsid w:val="00057A15"/>
    <w:rsid w:val="000606ED"/>
    <w:rsid w:val="00060878"/>
    <w:rsid w:val="00060B9D"/>
    <w:rsid w:val="00062665"/>
    <w:rsid w:val="000644FC"/>
    <w:rsid w:val="00067539"/>
    <w:rsid w:val="000712EB"/>
    <w:rsid w:val="000717BF"/>
    <w:rsid w:val="00072368"/>
    <w:rsid w:val="000822A9"/>
    <w:rsid w:val="00085E05"/>
    <w:rsid w:val="00090938"/>
    <w:rsid w:val="000910B5"/>
    <w:rsid w:val="000963E2"/>
    <w:rsid w:val="000A25D4"/>
    <w:rsid w:val="000A262D"/>
    <w:rsid w:val="000A3FC7"/>
    <w:rsid w:val="000A62CF"/>
    <w:rsid w:val="000B0C74"/>
    <w:rsid w:val="000B0FE9"/>
    <w:rsid w:val="000C732E"/>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2559A"/>
    <w:rsid w:val="001255DA"/>
    <w:rsid w:val="0012669A"/>
    <w:rsid w:val="001306D7"/>
    <w:rsid w:val="00131B38"/>
    <w:rsid w:val="00133B0E"/>
    <w:rsid w:val="00133F1B"/>
    <w:rsid w:val="00134814"/>
    <w:rsid w:val="001356ED"/>
    <w:rsid w:val="00136B6E"/>
    <w:rsid w:val="00136CBB"/>
    <w:rsid w:val="00140776"/>
    <w:rsid w:val="00141ECF"/>
    <w:rsid w:val="00151266"/>
    <w:rsid w:val="00164733"/>
    <w:rsid w:val="00165E2B"/>
    <w:rsid w:val="001701A8"/>
    <w:rsid w:val="0017102C"/>
    <w:rsid w:val="001712A5"/>
    <w:rsid w:val="00173928"/>
    <w:rsid w:val="00177B65"/>
    <w:rsid w:val="00195F46"/>
    <w:rsid w:val="00196070"/>
    <w:rsid w:val="001A35BF"/>
    <w:rsid w:val="001A4A6B"/>
    <w:rsid w:val="001B0610"/>
    <w:rsid w:val="001B3F83"/>
    <w:rsid w:val="001B6011"/>
    <w:rsid w:val="001C0A31"/>
    <w:rsid w:val="001C2423"/>
    <w:rsid w:val="001D159C"/>
    <w:rsid w:val="001D2F0F"/>
    <w:rsid w:val="001D4A06"/>
    <w:rsid w:val="001D56AA"/>
    <w:rsid w:val="001D5A1B"/>
    <w:rsid w:val="001D6022"/>
    <w:rsid w:val="001D6314"/>
    <w:rsid w:val="001D6D15"/>
    <w:rsid w:val="001E0E5A"/>
    <w:rsid w:val="001E4CC9"/>
    <w:rsid w:val="001E692E"/>
    <w:rsid w:val="001F119C"/>
    <w:rsid w:val="001F3D4B"/>
    <w:rsid w:val="001F49A8"/>
    <w:rsid w:val="001F5741"/>
    <w:rsid w:val="0020186C"/>
    <w:rsid w:val="0020279C"/>
    <w:rsid w:val="0020301D"/>
    <w:rsid w:val="002033EE"/>
    <w:rsid w:val="00203E0A"/>
    <w:rsid w:val="00204CCF"/>
    <w:rsid w:val="00205C4C"/>
    <w:rsid w:val="0021052D"/>
    <w:rsid w:val="002144C4"/>
    <w:rsid w:val="00215104"/>
    <w:rsid w:val="00215ADB"/>
    <w:rsid w:val="00216F39"/>
    <w:rsid w:val="00221F70"/>
    <w:rsid w:val="002236B2"/>
    <w:rsid w:val="002242B0"/>
    <w:rsid w:val="00224643"/>
    <w:rsid w:val="0022476C"/>
    <w:rsid w:val="002272E7"/>
    <w:rsid w:val="00237371"/>
    <w:rsid w:val="0024264E"/>
    <w:rsid w:val="00244DBB"/>
    <w:rsid w:val="0026174A"/>
    <w:rsid w:val="00262CBA"/>
    <w:rsid w:val="00263070"/>
    <w:rsid w:val="002637F1"/>
    <w:rsid w:val="0026496A"/>
    <w:rsid w:val="00266A7D"/>
    <w:rsid w:val="00271F32"/>
    <w:rsid w:val="00272C2C"/>
    <w:rsid w:val="00282BBC"/>
    <w:rsid w:val="00283810"/>
    <w:rsid w:val="00285D33"/>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E7D7B"/>
    <w:rsid w:val="002F10E5"/>
    <w:rsid w:val="002F240D"/>
    <w:rsid w:val="0030077D"/>
    <w:rsid w:val="00302047"/>
    <w:rsid w:val="00302DBF"/>
    <w:rsid w:val="0030542A"/>
    <w:rsid w:val="003106F2"/>
    <w:rsid w:val="00313A65"/>
    <w:rsid w:val="00313E96"/>
    <w:rsid w:val="0032054B"/>
    <w:rsid w:val="00322450"/>
    <w:rsid w:val="00326B58"/>
    <w:rsid w:val="00326DE8"/>
    <w:rsid w:val="0033094F"/>
    <w:rsid w:val="003359EF"/>
    <w:rsid w:val="00335EB2"/>
    <w:rsid w:val="003374BB"/>
    <w:rsid w:val="0034183F"/>
    <w:rsid w:val="003442EC"/>
    <w:rsid w:val="003458F2"/>
    <w:rsid w:val="00346867"/>
    <w:rsid w:val="00347060"/>
    <w:rsid w:val="00347506"/>
    <w:rsid w:val="003509A8"/>
    <w:rsid w:val="00353655"/>
    <w:rsid w:val="00356951"/>
    <w:rsid w:val="00360EE3"/>
    <w:rsid w:val="003709FC"/>
    <w:rsid w:val="00370A32"/>
    <w:rsid w:val="0037309C"/>
    <w:rsid w:val="00373D45"/>
    <w:rsid w:val="00377B8A"/>
    <w:rsid w:val="00381695"/>
    <w:rsid w:val="00382007"/>
    <w:rsid w:val="0038772E"/>
    <w:rsid w:val="00393E6F"/>
    <w:rsid w:val="00394AF5"/>
    <w:rsid w:val="003A1F80"/>
    <w:rsid w:val="003B1EF4"/>
    <w:rsid w:val="003B29AD"/>
    <w:rsid w:val="003B306E"/>
    <w:rsid w:val="003B3474"/>
    <w:rsid w:val="003B5A27"/>
    <w:rsid w:val="003C016C"/>
    <w:rsid w:val="003C3B7B"/>
    <w:rsid w:val="003D2987"/>
    <w:rsid w:val="003D64B1"/>
    <w:rsid w:val="003D655F"/>
    <w:rsid w:val="003D65FA"/>
    <w:rsid w:val="003E0FB6"/>
    <w:rsid w:val="003E16DF"/>
    <w:rsid w:val="003E1AB9"/>
    <w:rsid w:val="003E20E6"/>
    <w:rsid w:val="003E23F8"/>
    <w:rsid w:val="003E5F46"/>
    <w:rsid w:val="003F3C2C"/>
    <w:rsid w:val="003F7EB0"/>
    <w:rsid w:val="00406AF1"/>
    <w:rsid w:val="004117BB"/>
    <w:rsid w:val="00411CEB"/>
    <w:rsid w:val="00411EB2"/>
    <w:rsid w:val="00415336"/>
    <w:rsid w:val="00416883"/>
    <w:rsid w:val="0042068E"/>
    <w:rsid w:val="0042107A"/>
    <w:rsid w:val="004235FF"/>
    <w:rsid w:val="00424EA3"/>
    <w:rsid w:val="0042557A"/>
    <w:rsid w:val="00433E36"/>
    <w:rsid w:val="00435FEE"/>
    <w:rsid w:val="00436749"/>
    <w:rsid w:val="00440043"/>
    <w:rsid w:val="0045356D"/>
    <w:rsid w:val="00456E08"/>
    <w:rsid w:val="00460C1F"/>
    <w:rsid w:val="00462982"/>
    <w:rsid w:val="00463ED5"/>
    <w:rsid w:val="00474A37"/>
    <w:rsid w:val="00476325"/>
    <w:rsid w:val="0047650B"/>
    <w:rsid w:val="004767BD"/>
    <w:rsid w:val="0048051F"/>
    <w:rsid w:val="0048078A"/>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B3DC4"/>
    <w:rsid w:val="004B4AF9"/>
    <w:rsid w:val="004B6B66"/>
    <w:rsid w:val="004B7787"/>
    <w:rsid w:val="004C0D1D"/>
    <w:rsid w:val="004C1DE3"/>
    <w:rsid w:val="004C1F1F"/>
    <w:rsid w:val="004C4B97"/>
    <w:rsid w:val="004C60EB"/>
    <w:rsid w:val="004C76DD"/>
    <w:rsid w:val="004D2419"/>
    <w:rsid w:val="004D2734"/>
    <w:rsid w:val="004D51E8"/>
    <w:rsid w:val="004E1484"/>
    <w:rsid w:val="004E34F0"/>
    <w:rsid w:val="004E4C8F"/>
    <w:rsid w:val="004E6445"/>
    <w:rsid w:val="004F09C1"/>
    <w:rsid w:val="004F1937"/>
    <w:rsid w:val="004F1EB5"/>
    <w:rsid w:val="004F264B"/>
    <w:rsid w:val="004F31DE"/>
    <w:rsid w:val="004F4CE8"/>
    <w:rsid w:val="00502F48"/>
    <w:rsid w:val="00504157"/>
    <w:rsid w:val="005048F2"/>
    <w:rsid w:val="005056F3"/>
    <w:rsid w:val="00507831"/>
    <w:rsid w:val="005149AC"/>
    <w:rsid w:val="005169C3"/>
    <w:rsid w:val="00520470"/>
    <w:rsid w:val="005226C9"/>
    <w:rsid w:val="00522D09"/>
    <w:rsid w:val="005249A1"/>
    <w:rsid w:val="005252F8"/>
    <w:rsid w:val="005272C8"/>
    <w:rsid w:val="00533E3D"/>
    <w:rsid w:val="0053732F"/>
    <w:rsid w:val="0054260A"/>
    <w:rsid w:val="00542665"/>
    <w:rsid w:val="005452CD"/>
    <w:rsid w:val="005455A3"/>
    <w:rsid w:val="005455DA"/>
    <w:rsid w:val="00553EF3"/>
    <w:rsid w:val="00555B30"/>
    <w:rsid w:val="00555FC0"/>
    <w:rsid w:val="0055636C"/>
    <w:rsid w:val="005614A7"/>
    <w:rsid w:val="00561F50"/>
    <w:rsid w:val="00561F80"/>
    <w:rsid w:val="00563FCA"/>
    <w:rsid w:val="00570E22"/>
    <w:rsid w:val="00576714"/>
    <w:rsid w:val="00577D5A"/>
    <w:rsid w:val="00582FBE"/>
    <w:rsid w:val="00583FFD"/>
    <w:rsid w:val="00584B05"/>
    <w:rsid w:val="00591D6D"/>
    <w:rsid w:val="00591DDC"/>
    <w:rsid w:val="00592EF6"/>
    <w:rsid w:val="005947D7"/>
    <w:rsid w:val="00595204"/>
    <w:rsid w:val="005956D3"/>
    <w:rsid w:val="00596B9C"/>
    <w:rsid w:val="005A06FC"/>
    <w:rsid w:val="005A449C"/>
    <w:rsid w:val="005A7C21"/>
    <w:rsid w:val="005B1D53"/>
    <w:rsid w:val="005B40E9"/>
    <w:rsid w:val="005B615D"/>
    <w:rsid w:val="005B68C7"/>
    <w:rsid w:val="005B7678"/>
    <w:rsid w:val="005C43A8"/>
    <w:rsid w:val="005D1684"/>
    <w:rsid w:val="005D1CBE"/>
    <w:rsid w:val="005D3C0D"/>
    <w:rsid w:val="005D7111"/>
    <w:rsid w:val="005E0AD2"/>
    <w:rsid w:val="005E350F"/>
    <w:rsid w:val="005E3F74"/>
    <w:rsid w:val="005E7BA8"/>
    <w:rsid w:val="005F37A2"/>
    <w:rsid w:val="005F4E08"/>
    <w:rsid w:val="005F6A33"/>
    <w:rsid w:val="00600407"/>
    <w:rsid w:val="00604424"/>
    <w:rsid w:val="0061160F"/>
    <w:rsid w:val="00616637"/>
    <w:rsid w:val="00617782"/>
    <w:rsid w:val="00622D3D"/>
    <w:rsid w:val="006258E5"/>
    <w:rsid w:val="00631ED0"/>
    <w:rsid w:val="006344C5"/>
    <w:rsid w:val="00637EA3"/>
    <w:rsid w:val="00641929"/>
    <w:rsid w:val="00644E5B"/>
    <w:rsid w:val="00644E5E"/>
    <w:rsid w:val="0064514C"/>
    <w:rsid w:val="00646E2C"/>
    <w:rsid w:val="00651C4A"/>
    <w:rsid w:val="00652FEA"/>
    <w:rsid w:val="006540D7"/>
    <w:rsid w:val="00661D08"/>
    <w:rsid w:val="00663CBB"/>
    <w:rsid w:val="00664A0C"/>
    <w:rsid w:val="0067139C"/>
    <w:rsid w:val="00671D56"/>
    <w:rsid w:val="00674497"/>
    <w:rsid w:val="00675EF5"/>
    <w:rsid w:val="0067712F"/>
    <w:rsid w:val="006772F5"/>
    <w:rsid w:val="00677668"/>
    <w:rsid w:val="00686FBF"/>
    <w:rsid w:val="0069211B"/>
    <w:rsid w:val="00693E05"/>
    <w:rsid w:val="006A2E33"/>
    <w:rsid w:val="006A7F92"/>
    <w:rsid w:val="006B37D7"/>
    <w:rsid w:val="006B3DA1"/>
    <w:rsid w:val="006B4D69"/>
    <w:rsid w:val="006C061C"/>
    <w:rsid w:val="006C1D93"/>
    <w:rsid w:val="006C5138"/>
    <w:rsid w:val="006D14DE"/>
    <w:rsid w:val="006D2354"/>
    <w:rsid w:val="006E277F"/>
    <w:rsid w:val="006E40D1"/>
    <w:rsid w:val="006E7169"/>
    <w:rsid w:val="006F765C"/>
    <w:rsid w:val="00701B47"/>
    <w:rsid w:val="00704E04"/>
    <w:rsid w:val="00710233"/>
    <w:rsid w:val="00710F19"/>
    <w:rsid w:val="0071177B"/>
    <w:rsid w:val="00711887"/>
    <w:rsid w:val="0071191F"/>
    <w:rsid w:val="00715BE4"/>
    <w:rsid w:val="00716246"/>
    <w:rsid w:val="00716B28"/>
    <w:rsid w:val="0071731D"/>
    <w:rsid w:val="00720041"/>
    <w:rsid w:val="007204E1"/>
    <w:rsid w:val="00720BAF"/>
    <w:rsid w:val="0072117A"/>
    <w:rsid w:val="00721970"/>
    <w:rsid w:val="00726811"/>
    <w:rsid w:val="00727586"/>
    <w:rsid w:val="00733A1A"/>
    <w:rsid w:val="007347F6"/>
    <w:rsid w:val="00735688"/>
    <w:rsid w:val="0074344F"/>
    <w:rsid w:val="007507BF"/>
    <w:rsid w:val="00750971"/>
    <w:rsid w:val="00752A99"/>
    <w:rsid w:val="00753B59"/>
    <w:rsid w:val="00754A40"/>
    <w:rsid w:val="00760866"/>
    <w:rsid w:val="00771677"/>
    <w:rsid w:val="00777A73"/>
    <w:rsid w:val="0078040C"/>
    <w:rsid w:val="00782E22"/>
    <w:rsid w:val="007907BB"/>
    <w:rsid w:val="007927EC"/>
    <w:rsid w:val="007943F1"/>
    <w:rsid w:val="007952D6"/>
    <w:rsid w:val="007963EE"/>
    <w:rsid w:val="007A3BB1"/>
    <w:rsid w:val="007A583A"/>
    <w:rsid w:val="007A74FB"/>
    <w:rsid w:val="007B211E"/>
    <w:rsid w:val="007C1525"/>
    <w:rsid w:val="007C18CC"/>
    <w:rsid w:val="007C3DDD"/>
    <w:rsid w:val="007E2290"/>
    <w:rsid w:val="007E47BE"/>
    <w:rsid w:val="007E5B18"/>
    <w:rsid w:val="007E72DA"/>
    <w:rsid w:val="007F15B1"/>
    <w:rsid w:val="007F615E"/>
    <w:rsid w:val="007F6F1E"/>
    <w:rsid w:val="007F7BD0"/>
    <w:rsid w:val="0080016E"/>
    <w:rsid w:val="00804290"/>
    <w:rsid w:val="008137C4"/>
    <w:rsid w:val="00814963"/>
    <w:rsid w:val="00814B3C"/>
    <w:rsid w:val="00820020"/>
    <w:rsid w:val="00820E8C"/>
    <w:rsid w:val="0082109C"/>
    <w:rsid w:val="00822525"/>
    <w:rsid w:val="00824024"/>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6055"/>
    <w:rsid w:val="008A7D4E"/>
    <w:rsid w:val="008B17BD"/>
    <w:rsid w:val="008B34AB"/>
    <w:rsid w:val="008B71D2"/>
    <w:rsid w:val="008C1505"/>
    <w:rsid w:val="008C4776"/>
    <w:rsid w:val="008D323E"/>
    <w:rsid w:val="008D5722"/>
    <w:rsid w:val="008D6956"/>
    <w:rsid w:val="008E133F"/>
    <w:rsid w:val="008E1F69"/>
    <w:rsid w:val="008E49A9"/>
    <w:rsid w:val="008E7C66"/>
    <w:rsid w:val="008F1341"/>
    <w:rsid w:val="008F1A36"/>
    <w:rsid w:val="008F4A86"/>
    <w:rsid w:val="008F5C93"/>
    <w:rsid w:val="008F5E90"/>
    <w:rsid w:val="008F7186"/>
    <w:rsid w:val="00900F3A"/>
    <w:rsid w:val="0090304B"/>
    <w:rsid w:val="0090396B"/>
    <w:rsid w:val="00907A95"/>
    <w:rsid w:val="00907BAC"/>
    <w:rsid w:val="00910FB2"/>
    <w:rsid w:val="00915CCD"/>
    <w:rsid w:val="00917E8A"/>
    <w:rsid w:val="00921E35"/>
    <w:rsid w:val="00922B5B"/>
    <w:rsid w:val="0092429B"/>
    <w:rsid w:val="009318B7"/>
    <w:rsid w:val="009406A1"/>
    <w:rsid w:val="00940C08"/>
    <w:rsid w:val="00941D82"/>
    <w:rsid w:val="00942236"/>
    <w:rsid w:val="00945AD0"/>
    <w:rsid w:val="00950027"/>
    <w:rsid w:val="009506CF"/>
    <w:rsid w:val="00952F05"/>
    <w:rsid w:val="0095630F"/>
    <w:rsid w:val="0096367A"/>
    <w:rsid w:val="009659C2"/>
    <w:rsid w:val="00966095"/>
    <w:rsid w:val="00980242"/>
    <w:rsid w:val="00981873"/>
    <w:rsid w:val="00985CB2"/>
    <w:rsid w:val="00987EE3"/>
    <w:rsid w:val="00990049"/>
    <w:rsid w:val="0099444A"/>
    <w:rsid w:val="00994E95"/>
    <w:rsid w:val="009A0BE2"/>
    <w:rsid w:val="009A3582"/>
    <w:rsid w:val="009A69E2"/>
    <w:rsid w:val="009B1643"/>
    <w:rsid w:val="009B334F"/>
    <w:rsid w:val="009B36F2"/>
    <w:rsid w:val="009B4AD7"/>
    <w:rsid w:val="009B5520"/>
    <w:rsid w:val="009C3E28"/>
    <w:rsid w:val="009C4D60"/>
    <w:rsid w:val="009C5123"/>
    <w:rsid w:val="009C65BC"/>
    <w:rsid w:val="009C6861"/>
    <w:rsid w:val="009D13CE"/>
    <w:rsid w:val="009D2690"/>
    <w:rsid w:val="009D2F15"/>
    <w:rsid w:val="009D3599"/>
    <w:rsid w:val="009D3A3F"/>
    <w:rsid w:val="009D5141"/>
    <w:rsid w:val="009E1EE5"/>
    <w:rsid w:val="009E3835"/>
    <w:rsid w:val="009E43E9"/>
    <w:rsid w:val="009E6E11"/>
    <w:rsid w:val="009F1E9E"/>
    <w:rsid w:val="009F21CD"/>
    <w:rsid w:val="009F2CBD"/>
    <w:rsid w:val="009F49D1"/>
    <w:rsid w:val="009F4D72"/>
    <w:rsid w:val="00A00072"/>
    <w:rsid w:val="00A04FF8"/>
    <w:rsid w:val="00A11216"/>
    <w:rsid w:val="00A1580C"/>
    <w:rsid w:val="00A15CFA"/>
    <w:rsid w:val="00A16506"/>
    <w:rsid w:val="00A20159"/>
    <w:rsid w:val="00A21486"/>
    <w:rsid w:val="00A23FF6"/>
    <w:rsid w:val="00A24DBE"/>
    <w:rsid w:val="00A2570A"/>
    <w:rsid w:val="00A26107"/>
    <w:rsid w:val="00A27B4B"/>
    <w:rsid w:val="00A3174A"/>
    <w:rsid w:val="00A334CE"/>
    <w:rsid w:val="00A36D7C"/>
    <w:rsid w:val="00A4114D"/>
    <w:rsid w:val="00A41EB2"/>
    <w:rsid w:val="00A43D28"/>
    <w:rsid w:val="00A476BB"/>
    <w:rsid w:val="00A5362E"/>
    <w:rsid w:val="00A57EC0"/>
    <w:rsid w:val="00A608C5"/>
    <w:rsid w:val="00A616D5"/>
    <w:rsid w:val="00A65E15"/>
    <w:rsid w:val="00A66296"/>
    <w:rsid w:val="00A67FD0"/>
    <w:rsid w:val="00A72994"/>
    <w:rsid w:val="00A743E3"/>
    <w:rsid w:val="00A77C20"/>
    <w:rsid w:val="00A81214"/>
    <w:rsid w:val="00A8232D"/>
    <w:rsid w:val="00A8370E"/>
    <w:rsid w:val="00A91B23"/>
    <w:rsid w:val="00A91D73"/>
    <w:rsid w:val="00A948A1"/>
    <w:rsid w:val="00A979C4"/>
    <w:rsid w:val="00AA4704"/>
    <w:rsid w:val="00AA5527"/>
    <w:rsid w:val="00AA5710"/>
    <w:rsid w:val="00AA5F55"/>
    <w:rsid w:val="00AB0BE7"/>
    <w:rsid w:val="00AB243B"/>
    <w:rsid w:val="00AB64CB"/>
    <w:rsid w:val="00AB7993"/>
    <w:rsid w:val="00AB7F6C"/>
    <w:rsid w:val="00AD6F37"/>
    <w:rsid w:val="00AE06CB"/>
    <w:rsid w:val="00AE1CFE"/>
    <w:rsid w:val="00AE3D71"/>
    <w:rsid w:val="00AE4833"/>
    <w:rsid w:val="00AE4D11"/>
    <w:rsid w:val="00AF05D2"/>
    <w:rsid w:val="00AF2BDB"/>
    <w:rsid w:val="00AF2CF6"/>
    <w:rsid w:val="00B01206"/>
    <w:rsid w:val="00B01B9F"/>
    <w:rsid w:val="00B04341"/>
    <w:rsid w:val="00B05FBB"/>
    <w:rsid w:val="00B1035C"/>
    <w:rsid w:val="00B240F4"/>
    <w:rsid w:val="00B25869"/>
    <w:rsid w:val="00B25AAA"/>
    <w:rsid w:val="00B30D2C"/>
    <w:rsid w:val="00B34471"/>
    <w:rsid w:val="00B368A1"/>
    <w:rsid w:val="00B37541"/>
    <w:rsid w:val="00B37A7D"/>
    <w:rsid w:val="00B40605"/>
    <w:rsid w:val="00B40F93"/>
    <w:rsid w:val="00B454C0"/>
    <w:rsid w:val="00B55EF7"/>
    <w:rsid w:val="00B567B7"/>
    <w:rsid w:val="00B60E4D"/>
    <w:rsid w:val="00B61A49"/>
    <w:rsid w:val="00B6409A"/>
    <w:rsid w:val="00B651E0"/>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DDA"/>
    <w:rsid w:val="00B9667A"/>
    <w:rsid w:val="00BA1530"/>
    <w:rsid w:val="00BA2927"/>
    <w:rsid w:val="00BA3490"/>
    <w:rsid w:val="00BA35B2"/>
    <w:rsid w:val="00BA56BA"/>
    <w:rsid w:val="00BA5FE4"/>
    <w:rsid w:val="00BA6317"/>
    <w:rsid w:val="00BB0A1F"/>
    <w:rsid w:val="00BB0D24"/>
    <w:rsid w:val="00BB14E0"/>
    <w:rsid w:val="00BB7FFA"/>
    <w:rsid w:val="00BC3695"/>
    <w:rsid w:val="00BC47BD"/>
    <w:rsid w:val="00BC6722"/>
    <w:rsid w:val="00BD233E"/>
    <w:rsid w:val="00BD3F68"/>
    <w:rsid w:val="00BD4768"/>
    <w:rsid w:val="00BD5D53"/>
    <w:rsid w:val="00BE0911"/>
    <w:rsid w:val="00BE31E7"/>
    <w:rsid w:val="00BE44F9"/>
    <w:rsid w:val="00BE7E28"/>
    <w:rsid w:val="00BF2F20"/>
    <w:rsid w:val="00BF48AB"/>
    <w:rsid w:val="00C01FA4"/>
    <w:rsid w:val="00C03DB6"/>
    <w:rsid w:val="00C03EA9"/>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181A"/>
    <w:rsid w:val="00C43130"/>
    <w:rsid w:val="00C52742"/>
    <w:rsid w:val="00C608E2"/>
    <w:rsid w:val="00C61354"/>
    <w:rsid w:val="00C75588"/>
    <w:rsid w:val="00C771F4"/>
    <w:rsid w:val="00C810BD"/>
    <w:rsid w:val="00C844B5"/>
    <w:rsid w:val="00C86039"/>
    <w:rsid w:val="00C863BA"/>
    <w:rsid w:val="00C86811"/>
    <w:rsid w:val="00C87AEA"/>
    <w:rsid w:val="00C900B6"/>
    <w:rsid w:val="00C93C74"/>
    <w:rsid w:val="00C93CEA"/>
    <w:rsid w:val="00C94565"/>
    <w:rsid w:val="00CA0FAD"/>
    <w:rsid w:val="00CA15B0"/>
    <w:rsid w:val="00CA2A6F"/>
    <w:rsid w:val="00CA44F7"/>
    <w:rsid w:val="00CA7C20"/>
    <w:rsid w:val="00CB5E21"/>
    <w:rsid w:val="00CB67F0"/>
    <w:rsid w:val="00CC0812"/>
    <w:rsid w:val="00CC41FC"/>
    <w:rsid w:val="00CD01FF"/>
    <w:rsid w:val="00CD032A"/>
    <w:rsid w:val="00CD0335"/>
    <w:rsid w:val="00CD0492"/>
    <w:rsid w:val="00CD1B60"/>
    <w:rsid w:val="00CD2844"/>
    <w:rsid w:val="00CD4C29"/>
    <w:rsid w:val="00CD667A"/>
    <w:rsid w:val="00CE2C30"/>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1B91"/>
    <w:rsid w:val="00D2371D"/>
    <w:rsid w:val="00D23C8F"/>
    <w:rsid w:val="00D2480F"/>
    <w:rsid w:val="00D271EC"/>
    <w:rsid w:val="00D27AFF"/>
    <w:rsid w:val="00D32F84"/>
    <w:rsid w:val="00D356D1"/>
    <w:rsid w:val="00D42F30"/>
    <w:rsid w:val="00D430D3"/>
    <w:rsid w:val="00D44EF4"/>
    <w:rsid w:val="00D54F11"/>
    <w:rsid w:val="00D62C70"/>
    <w:rsid w:val="00D63DAC"/>
    <w:rsid w:val="00D72637"/>
    <w:rsid w:val="00D73754"/>
    <w:rsid w:val="00D7517C"/>
    <w:rsid w:val="00D76121"/>
    <w:rsid w:val="00D779D0"/>
    <w:rsid w:val="00D81F26"/>
    <w:rsid w:val="00D83280"/>
    <w:rsid w:val="00D85A51"/>
    <w:rsid w:val="00D87CB9"/>
    <w:rsid w:val="00D87F3F"/>
    <w:rsid w:val="00D9129F"/>
    <w:rsid w:val="00D91F98"/>
    <w:rsid w:val="00D96314"/>
    <w:rsid w:val="00DA1984"/>
    <w:rsid w:val="00DA2139"/>
    <w:rsid w:val="00DA5411"/>
    <w:rsid w:val="00DB1996"/>
    <w:rsid w:val="00DB668D"/>
    <w:rsid w:val="00DC4357"/>
    <w:rsid w:val="00DC6233"/>
    <w:rsid w:val="00DC6FC6"/>
    <w:rsid w:val="00DC72AA"/>
    <w:rsid w:val="00DD132F"/>
    <w:rsid w:val="00DD41B2"/>
    <w:rsid w:val="00DD520D"/>
    <w:rsid w:val="00DD6980"/>
    <w:rsid w:val="00DD7C6B"/>
    <w:rsid w:val="00DE6235"/>
    <w:rsid w:val="00DF40E4"/>
    <w:rsid w:val="00DF79C9"/>
    <w:rsid w:val="00E02154"/>
    <w:rsid w:val="00E03004"/>
    <w:rsid w:val="00E0311F"/>
    <w:rsid w:val="00E0516F"/>
    <w:rsid w:val="00E10B97"/>
    <w:rsid w:val="00E1200B"/>
    <w:rsid w:val="00E206C5"/>
    <w:rsid w:val="00E27325"/>
    <w:rsid w:val="00E30D8D"/>
    <w:rsid w:val="00E33CA7"/>
    <w:rsid w:val="00E405A9"/>
    <w:rsid w:val="00E40B99"/>
    <w:rsid w:val="00E42017"/>
    <w:rsid w:val="00E510CB"/>
    <w:rsid w:val="00E538C8"/>
    <w:rsid w:val="00E614C6"/>
    <w:rsid w:val="00E629A0"/>
    <w:rsid w:val="00E62AAE"/>
    <w:rsid w:val="00E63C6B"/>
    <w:rsid w:val="00E653E1"/>
    <w:rsid w:val="00E7446A"/>
    <w:rsid w:val="00E869BE"/>
    <w:rsid w:val="00E9018C"/>
    <w:rsid w:val="00E90BE5"/>
    <w:rsid w:val="00E92112"/>
    <w:rsid w:val="00E928B9"/>
    <w:rsid w:val="00E9446D"/>
    <w:rsid w:val="00E94596"/>
    <w:rsid w:val="00E96792"/>
    <w:rsid w:val="00EA6A0B"/>
    <w:rsid w:val="00EB06CB"/>
    <w:rsid w:val="00EB4C66"/>
    <w:rsid w:val="00EB53EF"/>
    <w:rsid w:val="00EB5618"/>
    <w:rsid w:val="00EB635A"/>
    <w:rsid w:val="00EC0374"/>
    <w:rsid w:val="00ED069F"/>
    <w:rsid w:val="00ED170F"/>
    <w:rsid w:val="00ED2B6C"/>
    <w:rsid w:val="00ED3622"/>
    <w:rsid w:val="00ED362D"/>
    <w:rsid w:val="00EE0278"/>
    <w:rsid w:val="00EE0309"/>
    <w:rsid w:val="00EE0A19"/>
    <w:rsid w:val="00EE0C69"/>
    <w:rsid w:val="00EE0F07"/>
    <w:rsid w:val="00EE1EFA"/>
    <w:rsid w:val="00EE370C"/>
    <w:rsid w:val="00EE4D6A"/>
    <w:rsid w:val="00EE605F"/>
    <w:rsid w:val="00EF0287"/>
    <w:rsid w:val="00EF621B"/>
    <w:rsid w:val="00F019F4"/>
    <w:rsid w:val="00F0437E"/>
    <w:rsid w:val="00F10396"/>
    <w:rsid w:val="00F127E1"/>
    <w:rsid w:val="00F139CF"/>
    <w:rsid w:val="00F15E7D"/>
    <w:rsid w:val="00F205F7"/>
    <w:rsid w:val="00F20D74"/>
    <w:rsid w:val="00F279CA"/>
    <w:rsid w:val="00F30C27"/>
    <w:rsid w:val="00F31AE1"/>
    <w:rsid w:val="00F326B0"/>
    <w:rsid w:val="00F3276A"/>
    <w:rsid w:val="00F32A19"/>
    <w:rsid w:val="00F344B6"/>
    <w:rsid w:val="00F363C6"/>
    <w:rsid w:val="00F41FBD"/>
    <w:rsid w:val="00F47913"/>
    <w:rsid w:val="00F5125F"/>
    <w:rsid w:val="00F52BB2"/>
    <w:rsid w:val="00F53DE2"/>
    <w:rsid w:val="00F54D09"/>
    <w:rsid w:val="00F57202"/>
    <w:rsid w:val="00F60636"/>
    <w:rsid w:val="00F60F21"/>
    <w:rsid w:val="00F643D8"/>
    <w:rsid w:val="00F6465C"/>
    <w:rsid w:val="00F73E2D"/>
    <w:rsid w:val="00F73F3A"/>
    <w:rsid w:val="00F7412D"/>
    <w:rsid w:val="00F80311"/>
    <w:rsid w:val="00F80776"/>
    <w:rsid w:val="00F81285"/>
    <w:rsid w:val="00F82B94"/>
    <w:rsid w:val="00F83DA1"/>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6CCA"/>
    <w:rsid w:val="00FB7033"/>
    <w:rsid w:val="00FB7416"/>
    <w:rsid w:val="00FC1535"/>
    <w:rsid w:val="00FD18E5"/>
    <w:rsid w:val="00FD1B84"/>
    <w:rsid w:val="00FD2423"/>
    <w:rsid w:val="00FD43AE"/>
    <w:rsid w:val="00FD713C"/>
    <w:rsid w:val="00FE1485"/>
    <w:rsid w:val="00FE244A"/>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ue.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850</Words>
  <Characters>5357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2026-03-09T06:27:00Z</dcterms:created>
  <dcterms:modified xsi:type="dcterms:W3CDTF">2026-03-09T06:27:00Z</dcterms:modified>
</cp:coreProperties>
</file>